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3CFBE" w14:textId="77777777" w:rsidR="009864E7" w:rsidRDefault="009864E7" w:rsidP="00A90881">
      <w:pPr>
        <w:rPr>
          <w:rFonts w:ascii="Arial" w:hAnsi="Arial" w:cs="Arial"/>
          <w:b/>
          <w:sz w:val="36"/>
          <w:szCs w:val="36"/>
        </w:rPr>
      </w:pPr>
    </w:p>
    <w:p w14:paraId="0AF56187" w14:textId="77777777" w:rsidR="00A90881" w:rsidRDefault="00A90881" w:rsidP="00707EA1">
      <w:pPr>
        <w:jc w:val="right"/>
        <w:rPr>
          <w:rFonts w:ascii="Arial" w:hAnsi="Arial" w:cs="Arial"/>
          <w:b/>
          <w:sz w:val="36"/>
          <w:szCs w:val="36"/>
        </w:rPr>
      </w:pPr>
    </w:p>
    <w:p w14:paraId="02AB1FAF" w14:textId="2F1D84F1" w:rsidR="00A90881" w:rsidRDefault="00BC4ADE" w:rsidP="00707EA1">
      <w:pPr>
        <w:jc w:val="right"/>
        <w:rPr>
          <w:rFonts w:ascii="Arial" w:hAnsi="Arial" w:cs="Arial"/>
          <w:b/>
          <w:noProof/>
          <w:sz w:val="32"/>
          <w:szCs w:val="32"/>
        </w:rPr>
      </w:pPr>
      <w:r>
        <w:rPr>
          <w:rFonts w:ascii="Arial" w:hAnsi="Arial" w:cs="Arial"/>
          <w:b/>
          <w:noProof/>
          <w:sz w:val="32"/>
          <w:szCs w:val="32"/>
        </w:rPr>
        <w:drawing>
          <wp:inline distT="0" distB="0" distL="0" distR="0" wp14:anchorId="1A81DCDB" wp14:editId="0E342D39">
            <wp:extent cx="1539373" cy="1882303"/>
            <wp:effectExtent l="0" t="0" r="3810" b="3810"/>
            <wp:docPr id="14798311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831142" name="Picture 1479831142"/>
                    <pic:cNvPicPr/>
                  </pic:nvPicPr>
                  <pic:blipFill>
                    <a:blip r:embed="rId11">
                      <a:extLst>
                        <a:ext uri="{28A0092B-C50C-407E-A947-70E740481C1C}">
                          <a14:useLocalDpi xmlns:a14="http://schemas.microsoft.com/office/drawing/2010/main" val="0"/>
                        </a:ext>
                      </a:extLst>
                    </a:blip>
                    <a:stretch>
                      <a:fillRect/>
                    </a:stretch>
                  </pic:blipFill>
                  <pic:spPr>
                    <a:xfrm>
                      <a:off x="0" y="0"/>
                      <a:ext cx="1539373" cy="1882303"/>
                    </a:xfrm>
                    <a:prstGeom prst="rect">
                      <a:avLst/>
                    </a:prstGeom>
                  </pic:spPr>
                </pic:pic>
              </a:graphicData>
            </a:graphic>
          </wp:inline>
        </w:drawing>
      </w:r>
      <w:r w:rsidR="00997796">
        <w:rPr>
          <w:rFonts w:ascii="Arial" w:hAnsi="Arial" w:cs="Arial"/>
          <w:b/>
          <w:noProof/>
          <w:sz w:val="32"/>
          <w:szCs w:val="32"/>
        </w:rPr>
        <w:drawing>
          <wp:inline distT="0" distB="0" distL="0" distR="0" wp14:anchorId="25EFBE3A" wp14:editId="1337BD59">
            <wp:extent cx="3009900" cy="2133600"/>
            <wp:effectExtent l="0" t="0" r="0" b="0"/>
            <wp:docPr id="3"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09900" cy="2133600"/>
                    </a:xfrm>
                    <a:prstGeom prst="rect">
                      <a:avLst/>
                    </a:prstGeom>
                    <a:noFill/>
                    <a:ln>
                      <a:noFill/>
                    </a:ln>
                  </pic:spPr>
                </pic:pic>
              </a:graphicData>
            </a:graphic>
          </wp:inline>
        </w:drawing>
      </w:r>
    </w:p>
    <w:p w14:paraId="79EB336B" w14:textId="77777777" w:rsidR="00A90881" w:rsidRDefault="00A90881" w:rsidP="00707EA1">
      <w:pPr>
        <w:jc w:val="right"/>
        <w:rPr>
          <w:rFonts w:ascii="Arial" w:hAnsi="Arial" w:cs="Arial"/>
          <w:b/>
          <w:noProof/>
          <w:sz w:val="32"/>
          <w:szCs w:val="32"/>
        </w:rPr>
      </w:pPr>
    </w:p>
    <w:p w14:paraId="4F208E94" w14:textId="3F0CCFD3" w:rsidR="00D8519F" w:rsidRDefault="00997796" w:rsidP="00707EA1">
      <w:pPr>
        <w:jc w:val="right"/>
        <w:rPr>
          <w:rFonts w:ascii="Arial" w:hAnsi="Arial" w:cs="Arial"/>
          <w:b/>
          <w:sz w:val="36"/>
          <w:szCs w:val="36"/>
        </w:rPr>
      </w:pPr>
      <w:r>
        <w:rPr>
          <w:noProof/>
        </w:rPr>
        <mc:AlternateContent>
          <mc:Choice Requires="wps">
            <w:drawing>
              <wp:anchor distT="0" distB="0" distL="114300" distR="114300" simplePos="0" relativeHeight="251658752" behindDoc="0" locked="0" layoutInCell="1" allowOverlap="1" wp14:anchorId="7961734F" wp14:editId="36C502E5">
                <wp:simplePos x="0" y="0"/>
                <wp:positionH relativeFrom="column">
                  <wp:posOffset>269875</wp:posOffset>
                </wp:positionH>
                <wp:positionV relativeFrom="paragraph">
                  <wp:posOffset>2271395</wp:posOffset>
                </wp:positionV>
                <wp:extent cx="5829300" cy="2477770"/>
                <wp:effectExtent l="19050" t="19050" r="19050" b="17780"/>
                <wp:wrapNone/>
                <wp:docPr id="19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2477770"/>
                        </a:xfrm>
                        <a:prstGeom prst="rect">
                          <a:avLst/>
                        </a:prstGeom>
                        <a:solidFill>
                          <a:srgbClr val="FFFFFF"/>
                        </a:solidFill>
                        <a:ln w="57150">
                          <a:solidFill>
                            <a:srgbClr val="7030A0"/>
                          </a:solidFill>
                          <a:miter lim="800000"/>
                          <a:headEnd/>
                          <a:tailEnd/>
                        </a:ln>
                      </wps:spPr>
                      <wps:txbx>
                        <w:txbxContent>
                          <w:p w14:paraId="24FBF5B4" w14:textId="77777777" w:rsidR="00A90881" w:rsidRDefault="00A90881" w:rsidP="00A90881">
                            <w:pPr>
                              <w:jc w:val="center"/>
                              <w:rPr>
                                <w:rFonts w:ascii="Century Gothic" w:hAnsi="Century Gothic"/>
                                <w:sz w:val="32"/>
                                <w:szCs w:val="32"/>
                              </w:rPr>
                            </w:pPr>
                          </w:p>
                          <w:p w14:paraId="710DCE3C" w14:textId="77777777" w:rsidR="00A90881" w:rsidRDefault="00A90881" w:rsidP="00A90881">
                            <w:pPr>
                              <w:jc w:val="center"/>
                              <w:rPr>
                                <w:rFonts w:cs="Arial"/>
                                <w:b/>
                                <w:sz w:val="40"/>
                                <w:szCs w:val="40"/>
                              </w:rPr>
                            </w:pPr>
                          </w:p>
                          <w:p w14:paraId="39ADB774" w14:textId="77777777" w:rsidR="00A90881" w:rsidRDefault="00A90881" w:rsidP="00A90881">
                            <w:pPr>
                              <w:jc w:val="center"/>
                              <w:rPr>
                                <w:rFonts w:cs="Arial"/>
                                <w:b/>
                                <w:sz w:val="40"/>
                                <w:szCs w:val="40"/>
                              </w:rPr>
                            </w:pPr>
                            <w:r>
                              <w:rPr>
                                <w:rFonts w:cs="Arial"/>
                                <w:b/>
                                <w:sz w:val="40"/>
                                <w:szCs w:val="40"/>
                              </w:rPr>
                              <w:t xml:space="preserve">SNMAT </w:t>
                            </w:r>
                          </w:p>
                          <w:p w14:paraId="5863A718" w14:textId="77777777" w:rsidR="00A90881" w:rsidRDefault="00A90881" w:rsidP="00A90881">
                            <w:pPr>
                              <w:jc w:val="center"/>
                              <w:rPr>
                                <w:rFonts w:cs="Arial"/>
                                <w:b/>
                                <w:sz w:val="40"/>
                                <w:szCs w:val="40"/>
                              </w:rPr>
                            </w:pPr>
                            <w:r>
                              <w:rPr>
                                <w:rFonts w:cs="Arial"/>
                                <w:b/>
                                <w:sz w:val="40"/>
                                <w:szCs w:val="40"/>
                              </w:rPr>
                              <w:t>Educational Visits Policy</w:t>
                            </w:r>
                          </w:p>
                          <w:p w14:paraId="020E2847" w14:textId="77777777" w:rsidR="00A90881" w:rsidRDefault="00A90881" w:rsidP="00A90881">
                            <w:pPr>
                              <w:jc w:val="center"/>
                              <w:rPr>
                                <w:rFonts w:cs="Arial"/>
                                <w:b/>
                                <w:sz w:val="40"/>
                                <w:szCs w:val="40"/>
                              </w:rPr>
                            </w:pPr>
                          </w:p>
                          <w:p w14:paraId="742BD620" w14:textId="77777777" w:rsidR="00A90881" w:rsidRPr="0060510B" w:rsidRDefault="00A90881" w:rsidP="00A90881">
                            <w:pPr>
                              <w:rPr>
                                <w:rFonts w:cs="Arial"/>
                                <w:b/>
                                <w:sz w:val="40"/>
                                <w:szCs w:val="40"/>
                              </w:rPr>
                            </w:pPr>
                          </w:p>
                          <w:p w14:paraId="50C27B85" w14:textId="77777777" w:rsidR="00A90881" w:rsidRPr="0060510B" w:rsidRDefault="00A90881" w:rsidP="00A90881">
                            <w:pPr>
                              <w:jc w:val="center"/>
                              <w:rPr>
                                <w:rFonts w:cs="Arial"/>
                                <w:b/>
                                <w:sz w:val="40"/>
                                <w:szCs w:val="40"/>
                              </w:rPr>
                            </w:pPr>
                          </w:p>
                          <w:p w14:paraId="50096B77" w14:textId="77777777" w:rsidR="00A90881" w:rsidRPr="00D12D73" w:rsidRDefault="00A90881" w:rsidP="00A90881">
                            <w:pPr>
                              <w:rPr>
                                <w:rFonts w:ascii="Century Gothic" w:hAnsi="Century Gothic"/>
                                <w:b/>
                                <w:sz w:val="40"/>
                                <w:szCs w:val="40"/>
                              </w:rPr>
                            </w:pPr>
                          </w:p>
                          <w:p w14:paraId="146C9F62" w14:textId="77777777" w:rsidR="00A90881" w:rsidRPr="00D12D73" w:rsidRDefault="00A90881" w:rsidP="00A90881">
                            <w:pPr>
                              <w:jc w:val="center"/>
                              <w:rPr>
                                <w:rFonts w:ascii="Century Gothic" w:hAnsi="Century Gothic"/>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61734F" id="Text Box 9" o:spid="_x0000_s1027" type="#_x0000_t202" style="position:absolute;left:0;text-align:left;margin-left:21.25pt;margin-top:178.85pt;width:459pt;height:195.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" strokecolor="#7030a0" strokeweight="4.5pt">
                <v:textbox>
                  <w:txbxContent>
                    <w:p w14:paraId="24FBF5B4" w14:textId="77777777" w:rsidR="00A90881" w:rsidRDefault="00A90881" w:rsidP="00A90881">
                      <w:pPr>
                        <w:jc w:val="center"/>
                        <w:rPr>
                          <w:rFonts w:ascii="Century Gothic" w:hAnsi="Century Gothic"/>
                          <w:sz w:val="32"/>
                          <w:szCs w:val="32"/>
                        </w:rPr>
                      </w:pPr>
                    </w:p>
                    <w:p w14:paraId="710DCE3C" w14:textId="77777777" w:rsidR="00A90881" w:rsidRDefault="00A90881" w:rsidP="00A90881">
                      <w:pPr>
                        <w:jc w:val="center"/>
                        <w:rPr>
                          <w:rFonts w:cs="Arial"/>
                          <w:b/>
                          <w:sz w:val="40"/>
                          <w:szCs w:val="40"/>
                        </w:rPr>
                      </w:pPr>
                    </w:p>
                    <w:p w14:paraId="39ADB774" w14:textId="77777777" w:rsidR="00A90881" w:rsidRDefault="00A90881" w:rsidP="00A90881">
                      <w:pPr>
                        <w:jc w:val="center"/>
                        <w:rPr>
                          <w:rFonts w:cs="Arial"/>
                          <w:b/>
                          <w:sz w:val="40"/>
                          <w:szCs w:val="40"/>
                        </w:rPr>
                      </w:pPr>
                      <w:r>
                        <w:rPr>
                          <w:rFonts w:cs="Arial"/>
                          <w:b/>
                          <w:sz w:val="40"/>
                          <w:szCs w:val="40"/>
                        </w:rPr>
                        <w:t xml:space="preserve">SNMAT </w:t>
                      </w:r>
                    </w:p>
                    <w:p w14:paraId="5863A718" w14:textId="77777777" w:rsidR="00A90881" w:rsidRDefault="00A90881" w:rsidP="00A90881">
                      <w:pPr>
                        <w:jc w:val="center"/>
                        <w:rPr>
                          <w:rFonts w:cs="Arial"/>
                          <w:b/>
                          <w:sz w:val="40"/>
                          <w:szCs w:val="40"/>
                        </w:rPr>
                      </w:pPr>
                      <w:r>
                        <w:rPr>
                          <w:rFonts w:cs="Arial"/>
                          <w:b/>
                          <w:sz w:val="40"/>
                          <w:szCs w:val="40"/>
                        </w:rPr>
                        <w:t>Educational Visits Policy</w:t>
                      </w:r>
                    </w:p>
                    <w:p w14:paraId="020E2847" w14:textId="77777777" w:rsidR="00A90881" w:rsidRDefault="00A90881" w:rsidP="00A90881">
                      <w:pPr>
                        <w:jc w:val="center"/>
                        <w:rPr>
                          <w:rFonts w:cs="Arial"/>
                          <w:b/>
                          <w:sz w:val="40"/>
                          <w:szCs w:val="40"/>
                        </w:rPr>
                      </w:pPr>
                    </w:p>
                    <w:p w14:paraId="742BD620" w14:textId="77777777" w:rsidR="00A90881" w:rsidRPr="0060510B" w:rsidRDefault="00A90881" w:rsidP="00A90881">
                      <w:pPr>
                        <w:rPr>
                          <w:rFonts w:cs="Arial"/>
                          <w:b/>
                          <w:sz w:val="40"/>
                          <w:szCs w:val="40"/>
                        </w:rPr>
                      </w:pPr>
                    </w:p>
                    <w:p w14:paraId="50C27B85" w14:textId="77777777" w:rsidR="00A90881" w:rsidRPr="0060510B" w:rsidRDefault="00A90881" w:rsidP="00A90881">
                      <w:pPr>
                        <w:jc w:val="center"/>
                        <w:rPr>
                          <w:rFonts w:cs="Arial"/>
                          <w:b/>
                          <w:sz w:val="40"/>
                          <w:szCs w:val="40"/>
                        </w:rPr>
                      </w:pPr>
                    </w:p>
                    <w:p w14:paraId="50096B77" w14:textId="77777777" w:rsidR="00A90881" w:rsidRPr="00D12D73" w:rsidRDefault="00A90881" w:rsidP="00A90881">
                      <w:pPr>
                        <w:rPr>
                          <w:rFonts w:ascii="Century Gothic" w:hAnsi="Century Gothic"/>
                          <w:b/>
                          <w:sz w:val="40"/>
                          <w:szCs w:val="40"/>
                        </w:rPr>
                      </w:pPr>
                    </w:p>
                    <w:p w14:paraId="146C9F62" w14:textId="77777777" w:rsidR="00A90881" w:rsidRPr="00D12D73" w:rsidRDefault="00A90881" w:rsidP="00A90881">
                      <w:pPr>
                        <w:jc w:val="center"/>
                        <w:rPr>
                          <w:rFonts w:ascii="Century Gothic" w:hAnsi="Century Gothic"/>
                          <w:b/>
                          <w:sz w:val="32"/>
                          <w:szCs w:val="32"/>
                        </w:rPr>
                      </w:pPr>
                    </w:p>
                  </w:txbxContent>
                </v:textbox>
              </v:shape>
            </w:pict>
          </mc:Fallback>
        </mc:AlternateContent>
      </w:r>
    </w:p>
    <w:p w14:paraId="2F0A942A" w14:textId="77777777" w:rsidR="00D8519F" w:rsidRPr="00D8519F" w:rsidRDefault="00D8519F" w:rsidP="00D8519F">
      <w:pPr>
        <w:rPr>
          <w:rFonts w:ascii="Arial" w:hAnsi="Arial" w:cs="Arial"/>
          <w:sz w:val="36"/>
          <w:szCs w:val="36"/>
        </w:rPr>
      </w:pPr>
    </w:p>
    <w:p w14:paraId="43E2E547" w14:textId="77777777" w:rsidR="00D8519F" w:rsidRPr="00D8519F" w:rsidRDefault="00D8519F" w:rsidP="00D8519F">
      <w:pPr>
        <w:rPr>
          <w:rFonts w:ascii="Arial" w:hAnsi="Arial" w:cs="Arial"/>
          <w:sz w:val="36"/>
          <w:szCs w:val="36"/>
        </w:rPr>
      </w:pPr>
    </w:p>
    <w:p w14:paraId="72829C59" w14:textId="77777777" w:rsidR="00D8519F" w:rsidRPr="00D8519F" w:rsidRDefault="00D8519F" w:rsidP="00D8519F">
      <w:pPr>
        <w:rPr>
          <w:rFonts w:ascii="Arial" w:hAnsi="Arial" w:cs="Arial"/>
          <w:sz w:val="36"/>
          <w:szCs w:val="36"/>
        </w:rPr>
      </w:pPr>
    </w:p>
    <w:p w14:paraId="17B4EE15" w14:textId="77777777" w:rsidR="00D8519F" w:rsidRPr="00D8519F" w:rsidRDefault="00D8519F" w:rsidP="00D8519F">
      <w:pPr>
        <w:rPr>
          <w:rFonts w:ascii="Arial" w:hAnsi="Arial" w:cs="Arial"/>
          <w:sz w:val="36"/>
          <w:szCs w:val="36"/>
        </w:rPr>
      </w:pPr>
    </w:p>
    <w:p w14:paraId="131E56E6" w14:textId="77777777" w:rsidR="00D8519F" w:rsidRPr="00D8519F" w:rsidRDefault="00D8519F" w:rsidP="00D8519F">
      <w:pPr>
        <w:rPr>
          <w:rFonts w:ascii="Arial" w:hAnsi="Arial" w:cs="Arial"/>
          <w:sz w:val="36"/>
          <w:szCs w:val="36"/>
        </w:rPr>
      </w:pPr>
    </w:p>
    <w:p w14:paraId="0DF88309" w14:textId="77777777" w:rsidR="00D8519F" w:rsidRPr="00D8519F" w:rsidRDefault="00D8519F" w:rsidP="00D8519F">
      <w:pPr>
        <w:rPr>
          <w:rFonts w:ascii="Arial" w:hAnsi="Arial" w:cs="Arial"/>
          <w:sz w:val="36"/>
          <w:szCs w:val="36"/>
        </w:rPr>
      </w:pPr>
    </w:p>
    <w:p w14:paraId="11C79CB5" w14:textId="77777777" w:rsidR="00D8519F" w:rsidRPr="00D8519F" w:rsidRDefault="00D8519F" w:rsidP="00D8519F">
      <w:pPr>
        <w:rPr>
          <w:rFonts w:ascii="Arial" w:hAnsi="Arial" w:cs="Arial"/>
          <w:sz w:val="36"/>
          <w:szCs w:val="36"/>
        </w:rPr>
      </w:pPr>
    </w:p>
    <w:p w14:paraId="31D37437" w14:textId="77777777" w:rsidR="00D8519F" w:rsidRPr="00D8519F" w:rsidRDefault="00D8519F" w:rsidP="00D8519F">
      <w:pPr>
        <w:rPr>
          <w:rFonts w:ascii="Arial" w:hAnsi="Arial" w:cs="Arial"/>
          <w:sz w:val="36"/>
          <w:szCs w:val="36"/>
        </w:rPr>
      </w:pPr>
    </w:p>
    <w:p w14:paraId="181E3F1E" w14:textId="77777777" w:rsidR="00D8519F" w:rsidRPr="00D8519F" w:rsidRDefault="00D8519F" w:rsidP="00D8519F">
      <w:pPr>
        <w:rPr>
          <w:rFonts w:ascii="Arial" w:hAnsi="Arial" w:cs="Arial"/>
          <w:sz w:val="36"/>
          <w:szCs w:val="36"/>
        </w:rPr>
      </w:pPr>
    </w:p>
    <w:p w14:paraId="5B683345" w14:textId="77777777" w:rsidR="00D8519F" w:rsidRPr="00D8519F" w:rsidRDefault="00D8519F" w:rsidP="00D8519F">
      <w:pPr>
        <w:rPr>
          <w:rFonts w:ascii="Arial" w:hAnsi="Arial" w:cs="Arial"/>
          <w:sz w:val="36"/>
          <w:szCs w:val="36"/>
        </w:rPr>
      </w:pPr>
    </w:p>
    <w:p w14:paraId="4783C1F2" w14:textId="77777777" w:rsidR="00D8519F" w:rsidRPr="00D8519F" w:rsidRDefault="00D8519F" w:rsidP="00D8519F">
      <w:pPr>
        <w:rPr>
          <w:rFonts w:ascii="Arial" w:hAnsi="Arial" w:cs="Arial"/>
          <w:sz w:val="36"/>
          <w:szCs w:val="36"/>
        </w:rPr>
      </w:pPr>
    </w:p>
    <w:p w14:paraId="24B43FA0" w14:textId="77777777" w:rsidR="00D8519F" w:rsidRPr="00D8519F" w:rsidRDefault="00D8519F" w:rsidP="00D8519F">
      <w:pPr>
        <w:rPr>
          <w:rFonts w:ascii="Arial" w:hAnsi="Arial" w:cs="Arial"/>
          <w:sz w:val="36"/>
          <w:szCs w:val="36"/>
        </w:rPr>
      </w:pPr>
    </w:p>
    <w:p w14:paraId="31F9A761" w14:textId="77777777" w:rsidR="00D8519F" w:rsidRPr="00D8519F" w:rsidRDefault="00D8519F" w:rsidP="00D8519F">
      <w:pPr>
        <w:rPr>
          <w:rFonts w:ascii="Arial" w:hAnsi="Arial" w:cs="Arial"/>
          <w:sz w:val="36"/>
          <w:szCs w:val="36"/>
        </w:rPr>
      </w:pPr>
    </w:p>
    <w:p w14:paraId="51970E4D" w14:textId="77777777" w:rsidR="00D8519F" w:rsidRPr="00D8519F" w:rsidRDefault="00D8519F" w:rsidP="00D8519F">
      <w:pPr>
        <w:rPr>
          <w:rFonts w:ascii="Arial" w:hAnsi="Arial" w:cs="Arial"/>
          <w:sz w:val="36"/>
          <w:szCs w:val="36"/>
        </w:rPr>
      </w:pPr>
    </w:p>
    <w:p w14:paraId="2B0C868D" w14:textId="77777777" w:rsidR="00D8519F" w:rsidRPr="00D8519F" w:rsidRDefault="00D8519F" w:rsidP="00D8519F">
      <w:pPr>
        <w:rPr>
          <w:rFonts w:ascii="Arial" w:hAnsi="Arial" w:cs="Arial"/>
          <w:sz w:val="36"/>
          <w:szCs w:val="36"/>
        </w:rPr>
      </w:pPr>
    </w:p>
    <w:p w14:paraId="1A929C40" w14:textId="77777777" w:rsidR="00D8519F" w:rsidRPr="00D8519F" w:rsidRDefault="00D8519F" w:rsidP="00D8519F">
      <w:pPr>
        <w:rPr>
          <w:rFonts w:ascii="Arial" w:hAnsi="Arial" w:cs="Arial"/>
          <w:sz w:val="36"/>
          <w:szCs w:val="36"/>
        </w:rPr>
      </w:pPr>
    </w:p>
    <w:p w14:paraId="0581129A" w14:textId="77777777" w:rsidR="00D8519F" w:rsidRPr="00D8519F" w:rsidRDefault="00D8519F" w:rsidP="00D8519F">
      <w:pPr>
        <w:rPr>
          <w:rFonts w:ascii="Arial" w:hAnsi="Arial" w:cs="Arial"/>
          <w:sz w:val="36"/>
          <w:szCs w:val="36"/>
        </w:rPr>
      </w:pPr>
    </w:p>
    <w:p w14:paraId="43B35F22" w14:textId="77777777" w:rsidR="00D8519F" w:rsidRPr="00D8519F" w:rsidRDefault="00D8519F" w:rsidP="00D8519F">
      <w:pPr>
        <w:rPr>
          <w:rFonts w:ascii="Arial" w:hAnsi="Arial" w:cs="Arial"/>
          <w:sz w:val="36"/>
          <w:szCs w:val="36"/>
        </w:rPr>
      </w:pPr>
    </w:p>
    <w:p w14:paraId="5355763D" w14:textId="77777777" w:rsidR="00D8519F" w:rsidRDefault="00D8519F" w:rsidP="00707EA1">
      <w:pPr>
        <w:jc w:val="right"/>
        <w:rPr>
          <w:rFonts w:ascii="Arial" w:hAnsi="Arial" w:cs="Arial"/>
          <w:b/>
          <w:sz w:val="36"/>
          <w:szCs w:val="36"/>
        </w:rPr>
      </w:pPr>
    </w:p>
    <w:p w14:paraId="10A5E8AA" w14:textId="77777777" w:rsidR="00D8519F" w:rsidRDefault="00D8519F" w:rsidP="00D8519F">
      <w:pPr>
        <w:tabs>
          <w:tab w:val="left" w:pos="6195"/>
        </w:tabs>
        <w:rPr>
          <w:rFonts w:ascii="Arial" w:hAnsi="Arial" w:cs="Arial"/>
          <w:b/>
          <w:sz w:val="36"/>
          <w:szCs w:val="36"/>
        </w:rPr>
      </w:pPr>
      <w:r>
        <w:rPr>
          <w:rFonts w:ascii="Arial" w:hAnsi="Arial" w:cs="Arial"/>
          <w:b/>
          <w:sz w:val="36"/>
          <w:szCs w:val="36"/>
        </w:rPr>
        <w:tab/>
      </w:r>
    </w:p>
    <w:p w14:paraId="47DB87D1" w14:textId="77777777" w:rsidR="00D8519F" w:rsidRDefault="00D8519F" w:rsidP="00D8519F">
      <w:pPr>
        <w:tabs>
          <w:tab w:val="left" w:pos="6195"/>
        </w:tabs>
        <w:rPr>
          <w:rFonts w:ascii="Arial" w:hAnsi="Arial" w:cs="Arial"/>
          <w:b/>
          <w:sz w:val="36"/>
          <w:szCs w:val="36"/>
        </w:rPr>
      </w:pPr>
      <w:r>
        <w:rPr>
          <w:rFonts w:ascii="Arial" w:hAnsi="Arial" w:cs="Arial"/>
          <w:b/>
          <w:sz w:val="36"/>
          <w:szCs w:val="36"/>
        </w:rPr>
        <w:br w:type="page"/>
      </w:r>
    </w:p>
    <w:tbl>
      <w:tblPr>
        <w:tblW w:w="1077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556"/>
        <w:gridCol w:w="7218"/>
      </w:tblGrid>
      <w:tr w:rsidR="00D8519F" w:rsidRPr="00814F98" w14:paraId="536F180F" w14:textId="77777777" w:rsidTr="005675B4">
        <w:trPr>
          <w:trHeight w:val="20"/>
          <w:jc w:val="center"/>
        </w:trPr>
        <w:tc>
          <w:tcPr>
            <w:tcW w:w="3556" w:type="dxa"/>
            <w:vAlign w:val="center"/>
          </w:tcPr>
          <w:p w14:paraId="4BF63065" w14:textId="77777777" w:rsidR="00D8519F" w:rsidRPr="00D8519F" w:rsidRDefault="00D8519F" w:rsidP="005675B4">
            <w:pPr>
              <w:spacing w:before="60" w:after="60"/>
              <w:rPr>
                <w:rFonts w:ascii="Calibri" w:hAnsi="Calibri" w:cs="Arial"/>
                <w:b/>
                <w:sz w:val="28"/>
                <w:szCs w:val="28"/>
              </w:rPr>
            </w:pPr>
            <w:r w:rsidRPr="00D8519F">
              <w:rPr>
                <w:rFonts w:ascii="Calibri" w:hAnsi="Calibri" w:cs="Arial"/>
                <w:b/>
                <w:sz w:val="28"/>
                <w:szCs w:val="28"/>
              </w:rPr>
              <w:lastRenderedPageBreak/>
              <w:t>Policy:</w:t>
            </w:r>
          </w:p>
        </w:tc>
        <w:tc>
          <w:tcPr>
            <w:tcW w:w="7218" w:type="dxa"/>
            <w:vAlign w:val="center"/>
          </w:tcPr>
          <w:p w14:paraId="3EAB79DE" w14:textId="77777777" w:rsidR="00D8519F" w:rsidRPr="00D8519F" w:rsidRDefault="00D8519F" w:rsidP="005675B4">
            <w:pPr>
              <w:pStyle w:val="Header"/>
              <w:rPr>
                <w:rFonts w:ascii="Calibri" w:hAnsi="Calibri" w:cs="Arial"/>
                <w:noProof/>
                <w:lang w:eastAsia="en-GB"/>
              </w:rPr>
            </w:pPr>
            <w:r>
              <w:rPr>
                <w:rFonts w:ascii="Calibri" w:hAnsi="Calibri" w:cs="Arial"/>
                <w:noProof/>
                <w:lang w:eastAsia="en-GB"/>
              </w:rPr>
              <w:t>SNMAT Educational Visits Policy</w:t>
            </w:r>
          </w:p>
        </w:tc>
      </w:tr>
      <w:tr w:rsidR="00D8519F" w:rsidRPr="00814F98" w14:paraId="73C86168" w14:textId="77777777" w:rsidTr="005675B4">
        <w:trPr>
          <w:trHeight w:val="20"/>
          <w:jc w:val="center"/>
        </w:trPr>
        <w:tc>
          <w:tcPr>
            <w:tcW w:w="3556" w:type="dxa"/>
            <w:vAlign w:val="center"/>
          </w:tcPr>
          <w:p w14:paraId="67FACC31" w14:textId="77777777" w:rsidR="00D8519F" w:rsidRPr="00D8519F" w:rsidRDefault="00D8519F" w:rsidP="005675B4">
            <w:pPr>
              <w:spacing w:before="60" w:after="60"/>
              <w:rPr>
                <w:rFonts w:ascii="Calibri" w:hAnsi="Calibri" w:cs="Arial"/>
                <w:b/>
                <w:sz w:val="28"/>
                <w:szCs w:val="28"/>
              </w:rPr>
            </w:pPr>
            <w:r w:rsidRPr="00D8519F">
              <w:rPr>
                <w:rFonts w:ascii="Calibri" w:hAnsi="Calibri" w:cs="Arial"/>
                <w:b/>
                <w:sz w:val="28"/>
                <w:szCs w:val="28"/>
              </w:rPr>
              <w:t>Approved by:</w:t>
            </w:r>
          </w:p>
        </w:tc>
        <w:tc>
          <w:tcPr>
            <w:tcW w:w="7218" w:type="dxa"/>
            <w:vAlign w:val="center"/>
          </w:tcPr>
          <w:p w14:paraId="1B785E5A" w14:textId="77777777" w:rsidR="00D8519F" w:rsidRPr="00D8519F" w:rsidRDefault="00D8519F" w:rsidP="005675B4">
            <w:pPr>
              <w:pStyle w:val="Header"/>
              <w:rPr>
                <w:rFonts w:ascii="Calibri" w:hAnsi="Calibri" w:cs="Arial"/>
                <w:noProof/>
                <w:lang w:eastAsia="en-GB"/>
              </w:rPr>
            </w:pPr>
            <w:r w:rsidRPr="00D8519F">
              <w:rPr>
                <w:rFonts w:ascii="Calibri" w:hAnsi="Calibri" w:cs="Helvetica"/>
                <w:color w:val="000000"/>
              </w:rPr>
              <w:t>SNMAT Board of Directors</w:t>
            </w:r>
          </w:p>
        </w:tc>
      </w:tr>
      <w:tr w:rsidR="00D8519F" w:rsidRPr="00814F98" w14:paraId="216448E0" w14:textId="77777777" w:rsidTr="005675B4">
        <w:trPr>
          <w:trHeight w:val="20"/>
          <w:jc w:val="center"/>
        </w:trPr>
        <w:tc>
          <w:tcPr>
            <w:tcW w:w="3556" w:type="dxa"/>
            <w:vAlign w:val="center"/>
          </w:tcPr>
          <w:p w14:paraId="694DD441" w14:textId="77777777" w:rsidR="00D8519F" w:rsidRPr="00D8519F" w:rsidRDefault="00D8519F" w:rsidP="005675B4">
            <w:pPr>
              <w:spacing w:before="60" w:after="60"/>
              <w:rPr>
                <w:rFonts w:ascii="Calibri" w:hAnsi="Calibri" w:cs="Arial"/>
                <w:b/>
                <w:sz w:val="28"/>
                <w:szCs w:val="28"/>
              </w:rPr>
            </w:pPr>
            <w:r w:rsidRPr="00D8519F">
              <w:rPr>
                <w:rFonts w:ascii="Calibri" w:hAnsi="Calibri" w:cs="Arial"/>
                <w:b/>
                <w:sz w:val="28"/>
                <w:szCs w:val="28"/>
              </w:rPr>
              <w:t>Date:</w:t>
            </w:r>
          </w:p>
        </w:tc>
        <w:tc>
          <w:tcPr>
            <w:tcW w:w="7218" w:type="dxa"/>
            <w:vAlign w:val="center"/>
          </w:tcPr>
          <w:p w14:paraId="69D4BD05" w14:textId="4D51A578" w:rsidR="00D8519F" w:rsidRPr="0036783B" w:rsidRDefault="00D80ECE" w:rsidP="005675B4">
            <w:pPr>
              <w:pStyle w:val="Header"/>
              <w:rPr>
                <w:rFonts w:asciiTheme="minorHAnsi" w:hAnsiTheme="minorHAnsi" w:cstheme="minorHAnsi"/>
              </w:rPr>
            </w:pPr>
            <w:r>
              <w:rPr>
                <w:rFonts w:asciiTheme="minorHAnsi" w:hAnsiTheme="minorHAnsi" w:cstheme="minorHAnsi"/>
              </w:rPr>
              <w:t>February</w:t>
            </w:r>
            <w:r w:rsidR="00994503" w:rsidRPr="0036783B">
              <w:rPr>
                <w:rFonts w:asciiTheme="minorHAnsi" w:hAnsiTheme="minorHAnsi" w:cstheme="minorHAnsi"/>
              </w:rPr>
              <w:t xml:space="preserve"> 2026</w:t>
            </w:r>
          </w:p>
        </w:tc>
      </w:tr>
      <w:tr w:rsidR="00D8519F" w:rsidRPr="00814F98" w14:paraId="336BC9B6" w14:textId="77777777" w:rsidTr="005675B4">
        <w:trPr>
          <w:trHeight w:val="20"/>
          <w:jc w:val="center"/>
        </w:trPr>
        <w:tc>
          <w:tcPr>
            <w:tcW w:w="3556" w:type="dxa"/>
            <w:vAlign w:val="center"/>
          </w:tcPr>
          <w:p w14:paraId="1F4C8DF9" w14:textId="77777777" w:rsidR="00D8519F" w:rsidRPr="00D8519F" w:rsidRDefault="00D8519F" w:rsidP="005675B4">
            <w:pPr>
              <w:spacing w:before="60" w:after="60"/>
              <w:rPr>
                <w:rFonts w:ascii="Calibri" w:hAnsi="Calibri" w:cs="Arial"/>
                <w:b/>
                <w:sz w:val="28"/>
                <w:szCs w:val="28"/>
              </w:rPr>
            </w:pPr>
            <w:r w:rsidRPr="00D8519F">
              <w:rPr>
                <w:rFonts w:ascii="Calibri" w:hAnsi="Calibri" w:cs="Arial"/>
                <w:b/>
                <w:sz w:val="28"/>
                <w:szCs w:val="28"/>
              </w:rPr>
              <w:t>Review cycle:</w:t>
            </w:r>
          </w:p>
        </w:tc>
        <w:tc>
          <w:tcPr>
            <w:tcW w:w="7218" w:type="dxa"/>
            <w:vAlign w:val="center"/>
          </w:tcPr>
          <w:p w14:paraId="56EF3FB4" w14:textId="77777777" w:rsidR="00D8519F" w:rsidRPr="00D8519F" w:rsidRDefault="00D8519F" w:rsidP="005675B4">
            <w:pPr>
              <w:pStyle w:val="Header"/>
              <w:rPr>
                <w:rFonts w:ascii="Calibri" w:hAnsi="Calibri" w:cs="Arial"/>
                <w:noProof/>
                <w:lang w:eastAsia="en-GB"/>
              </w:rPr>
            </w:pPr>
            <w:r>
              <w:rPr>
                <w:rFonts w:ascii="Calibri" w:hAnsi="Calibri" w:cs="Arial"/>
                <w:noProof/>
                <w:lang w:eastAsia="en-GB"/>
              </w:rPr>
              <w:t>T</w:t>
            </w:r>
            <w:r w:rsidRPr="00D8519F">
              <w:rPr>
                <w:rFonts w:ascii="Calibri" w:hAnsi="Calibri" w:cs="Arial"/>
                <w:noProof/>
                <w:lang w:eastAsia="en-GB"/>
              </w:rPr>
              <w:t>hree yearly</w:t>
            </w:r>
          </w:p>
        </w:tc>
      </w:tr>
    </w:tbl>
    <w:p w14:paraId="4926257B" w14:textId="77777777" w:rsidR="00D8519F" w:rsidRDefault="00D8519F" w:rsidP="00D8519F">
      <w:pPr>
        <w:tabs>
          <w:tab w:val="left" w:pos="6195"/>
        </w:tabs>
        <w:rPr>
          <w:rFonts w:ascii="Arial" w:hAnsi="Arial" w:cs="Arial"/>
          <w:b/>
          <w:sz w:val="36"/>
          <w:szCs w:val="36"/>
        </w:rPr>
      </w:pPr>
    </w:p>
    <w:p w14:paraId="5778BBC5" w14:textId="77777777" w:rsidR="00D8519F" w:rsidRDefault="00D8519F" w:rsidP="00707EA1">
      <w:pPr>
        <w:jc w:val="right"/>
        <w:rPr>
          <w:rFonts w:ascii="Arial" w:hAnsi="Arial" w:cs="Arial"/>
          <w:sz w:val="36"/>
          <w:szCs w:val="36"/>
        </w:rPr>
      </w:pPr>
    </w:p>
    <w:tbl>
      <w:tblPr>
        <w:tblW w:w="104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9"/>
        <w:gridCol w:w="1276"/>
        <w:gridCol w:w="1843"/>
        <w:gridCol w:w="6084"/>
      </w:tblGrid>
      <w:tr w:rsidR="00D8519F" w:rsidRPr="00057671" w14:paraId="19D08DCF" w14:textId="77777777" w:rsidTr="00D8519F">
        <w:trPr>
          <w:trHeight w:val="364"/>
          <w:jc w:val="center"/>
        </w:trPr>
        <w:tc>
          <w:tcPr>
            <w:tcW w:w="10492" w:type="dxa"/>
            <w:gridSpan w:val="4"/>
            <w:shd w:val="clear" w:color="auto" w:fill="D9D9D9"/>
            <w:vAlign w:val="center"/>
          </w:tcPr>
          <w:p w14:paraId="4DC85779" w14:textId="77777777" w:rsidR="00D8519F" w:rsidRPr="00D8519F" w:rsidRDefault="00D8519F" w:rsidP="005675B4">
            <w:pPr>
              <w:widowControl w:val="0"/>
              <w:autoSpaceDE w:val="0"/>
              <w:autoSpaceDN w:val="0"/>
              <w:rPr>
                <w:rFonts w:ascii="Calibri" w:hAnsi="Calibri"/>
                <w:b/>
                <w:sz w:val="28"/>
                <w:szCs w:val="28"/>
              </w:rPr>
            </w:pPr>
            <w:r w:rsidRPr="00D8519F">
              <w:rPr>
                <w:rFonts w:ascii="Calibri" w:hAnsi="Calibri"/>
                <w:b/>
                <w:sz w:val="28"/>
                <w:szCs w:val="28"/>
              </w:rPr>
              <w:t xml:space="preserve">VERSION CONTROL </w:t>
            </w:r>
          </w:p>
        </w:tc>
      </w:tr>
      <w:tr w:rsidR="00D8519F" w:rsidRPr="00057671" w14:paraId="3B346CFB" w14:textId="77777777" w:rsidTr="00D8519F">
        <w:trPr>
          <w:trHeight w:val="364"/>
          <w:jc w:val="center"/>
        </w:trPr>
        <w:tc>
          <w:tcPr>
            <w:tcW w:w="1289" w:type="dxa"/>
            <w:shd w:val="clear" w:color="auto" w:fill="D9D9D9"/>
            <w:vAlign w:val="center"/>
          </w:tcPr>
          <w:p w14:paraId="70DCF14C" w14:textId="77777777" w:rsidR="00D8519F" w:rsidRPr="00D8519F" w:rsidRDefault="00D8519F" w:rsidP="005675B4">
            <w:pPr>
              <w:jc w:val="center"/>
              <w:rPr>
                <w:rFonts w:ascii="Calibri" w:hAnsi="Calibri"/>
              </w:rPr>
            </w:pPr>
            <w:r w:rsidRPr="00D8519F">
              <w:rPr>
                <w:rFonts w:ascii="Calibri" w:hAnsi="Calibri"/>
                <w:b/>
              </w:rPr>
              <w:t>VERSION</w:t>
            </w:r>
          </w:p>
        </w:tc>
        <w:tc>
          <w:tcPr>
            <w:tcW w:w="1276" w:type="dxa"/>
            <w:shd w:val="clear" w:color="auto" w:fill="D9D9D9"/>
            <w:vAlign w:val="center"/>
          </w:tcPr>
          <w:p w14:paraId="6721EC2A" w14:textId="77777777" w:rsidR="00D8519F" w:rsidRPr="00D8519F" w:rsidRDefault="00D8519F" w:rsidP="005675B4">
            <w:pPr>
              <w:jc w:val="center"/>
              <w:rPr>
                <w:rFonts w:ascii="Calibri" w:hAnsi="Calibri"/>
              </w:rPr>
            </w:pPr>
            <w:r w:rsidRPr="00D8519F">
              <w:rPr>
                <w:rFonts w:ascii="Calibri" w:hAnsi="Calibri"/>
                <w:b/>
              </w:rPr>
              <w:t>DATE</w:t>
            </w:r>
          </w:p>
        </w:tc>
        <w:tc>
          <w:tcPr>
            <w:tcW w:w="1843" w:type="dxa"/>
            <w:shd w:val="clear" w:color="auto" w:fill="D9D9D9"/>
            <w:vAlign w:val="center"/>
          </w:tcPr>
          <w:p w14:paraId="1B6DF554" w14:textId="77777777" w:rsidR="00D8519F" w:rsidRPr="00D8519F" w:rsidRDefault="00D8519F" w:rsidP="005675B4">
            <w:pPr>
              <w:jc w:val="center"/>
              <w:rPr>
                <w:rFonts w:ascii="Calibri" w:hAnsi="Calibri"/>
              </w:rPr>
            </w:pPr>
            <w:r w:rsidRPr="00D8519F">
              <w:rPr>
                <w:rFonts w:ascii="Calibri" w:hAnsi="Calibri"/>
                <w:b/>
              </w:rPr>
              <w:t>AUTHOR</w:t>
            </w:r>
          </w:p>
        </w:tc>
        <w:tc>
          <w:tcPr>
            <w:tcW w:w="6084" w:type="dxa"/>
            <w:shd w:val="clear" w:color="auto" w:fill="D9D9D9"/>
            <w:vAlign w:val="center"/>
          </w:tcPr>
          <w:p w14:paraId="64696AD6" w14:textId="77777777" w:rsidR="00D8519F" w:rsidRPr="00D8519F" w:rsidRDefault="00D8519F" w:rsidP="005675B4">
            <w:pPr>
              <w:jc w:val="center"/>
              <w:rPr>
                <w:rFonts w:ascii="Calibri" w:hAnsi="Calibri"/>
              </w:rPr>
            </w:pPr>
            <w:r w:rsidRPr="00D8519F">
              <w:rPr>
                <w:rFonts w:ascii="Calibri" w:hAnsi="Calibri"/>
                <w:b/>
              </w:rPr>
              <w:t>CHANGES</w:t>
            </w:r>
          </w:p>
        </w:tc>
      </w:tr>
      <w:tr w:rsidR="00D8519F" w14:paraId="5EBDCA8F" w14:textId="77777777" w:rsidTr="005675B4">
        <w:trPr>
          <w:trHeight w:val="1034"/>
          <w:jc w:val="center"/>
        </w:trPr>
        <w:tc>
          <w:tcPr>
            <w:tcW w:w="1289" w:type="dxa"/>
          </w:tcPr>
          <w:p w14:paraId="6545BFD5" w14:textId="77777777" w:rsidR="00D8519F" w:rsidRPr="00DD17CC" w:rsidRDefault="00D8519F" w:rsidP="005675B4">
            <w:pPr>
              <w:jc w:val="center"/>
              <w:rPr>
                <w:rFonts w:ascii="Calibri" w:hAnsi="Calibri"/>
                <w:sz w:val="22"/>
                <w:szCs w:val="22"/>
              </w:rPr>
            </w:pPr>
            <w:r>
              <w:rPr>
                <w:rFonts w:ascii="Calibri" w:hAnsi="Calibri"/>
                <w:sz w:val="22"/>
                <w:szCs w:val="22"/>
              </w:rPr>
              <w:t>2</w:t>
            </w:r>
          </w:p>
        </w:tc>
        <w:tc>
          <w:tcPr>
            <w:tcW w:w="1276" w:type="dxa"/>
          </w:tcPr>
          <w:p w14:paraId="3FDD48BD" w14:textId="77777777" w:rsidR="00D8519F" w:rsidRPr="00DD17CC" w:rsidRDefault="00D8519F" w:rsidP="005675B4">
            <w:pPr>
              <w:rPr>
                <w:rFonts w:ascii="Calibri" w:hAnsi="Calibri"/>
                <w:sz w:val="22"/>
                <w:szCs w:val="22"/>
              </w:rPr>
            </w:pPr>
            <w:r>
              <w:rPr>
                <w:rFonts w:ascii="Calibri" w:hAnsi="Calibri"/>
                <w:sz w:val="22"/>
                <w:szCs w:val="22"/>
              </w:rPr>
              <w:t>October 2021</w:t>
            </w:r>
          </w:p>
        </w:tc>
        <w:tc>
          <w:tcPr>
            <w:tcW w:w="1843" w:type="dxa"/>
          </w:tcPr>
          <w:p w14:paraId="273C45E4" w14:textId="77777777" w:rsidR="00D8519F" w:rsidRPr="00DD17CC" w:rsidRDefault="00D8519F" w:rsidP="005675B4">
            <w:pPr>
              <w:rPr>
                <w:rFonts w:ascii="Calibri" w:hAnsi="Calibri"/>
                <w:sz w:val="22"/>
                <w:szCs w:val="22"/>
              </w:rPr>
            </w:pPr>
            <w:r>
              <w:rPr>
                <w:rFonts w:ascii="Calibri" w:hAnsi="Calibri"/>
                <w:sz w:val="22"/>
                <w:szCs w:val="22"/>
              </w:rPr>
              <w:t>J Saville</w:t>
            </w:r>
          </w:p>
        </w:tc>
        <w:tc>
          <w:tcPr>
            <w:tcW w:w="6084" w:type="dxa"/>
          </w:tcPr>
          <w:p w14:paraId="4E51FD64" w14:textId="77777777" w:rsidR="00D8519F" w:rsidRPr="00257839" w:rsidRDefault="00D8519F" w:rsidP="00D8519F">
            <w:pPr>
              <w:rPr>
                <w:rFonts w:ascii="Calibri" w:hAnsi="Calibri" w:cs="Arial"/>
                <w:noProof/>
                <w:szCs w:val="20"/>
              </w:rPr>
            </w:pPr>
            <w:r w:rsidRPr="00257839">
              <w:rPr>
                <w:rFonts w:ascii="Calibri" w:hAnsi="Calibri" w:cs="Arial"/>
                <w:noProof/>
                <w:szCs w:val="20"/>
              </w:rPr>
              <w:t xml:space="preserve">Policy reviewed by Director of Operations and SNMAT Safeguarding Consultant.  There is an updated NCC Visits Guidance for Children &amp; Families, which will be issued alongside the policy.  The update to it reflects COVID and Brexit impacts, but it does not have an impact on the SNMAT policy other than ensuring the Trust quotes the most recent document version.  </w:t>
            </w:r>
          </w:p>
          <w:p w14:paraId="3A72BCB2" w14:textId="77777777" w:rsidR="00D8519F" w:rsidRPr="00DD17CC" w:rsidRDefault="00D8519F" w:rsidP="00D8519F">
            <w:pPr>
              <w:pStyle w:val="Header"/>
              <w:rPr>
                <w:rFonts w:ascii="Calibri" w:hAnsi="Calibri"/>
                <w:sz w:val="22"/>
                <w:szCs w:val="22"/>
              </w:rPr>
            </w:pPr>
            <w:r w:rsidRPr="00D8519F">
              <w:rPr>
                <w:rFonts w:cs="Arial"/>
                <w:sz w:val="36"/>
                <w:szCs w:val="36"/>
              </w:rPr>
              <w:br w:type="page"/>
            </w:r>
          </w:p>
        </w:tc>
      </w:tr>
      <w:tr w:rsidR="00D8519F" w14:paraId="7E647D7D" w14:textId="77777777" w:rsidTr="005675B4">
        <w:trPr>
          <w:trHeight w:val="1034"/>
          <w:jc w:val="center"/>
        </w:trPr>
        <w:tc>
          <w:tcPr>
            <w:tcW w:w="1289" w:type="dxa"/>
          </w:tcPr>
          <w:p w14:paraId="3210BE3F" w14:textId="77777777" w:rsidR="00D8519F" w:rsidRPr="00DD17CC" w:rsidRDefault="00BA7E11" w:rsidP="005675B4">
            <w:pPr>
              <w:jc w:val="center"/>
              <w:rPr>
                <w:rFonts w:ascii="Calibri" w:hAnsi="Calibri"/>
                <w:sz w:val="22"/>
                <w:szCs w:val="22"/>
              </w:rPr>
            </w:pPr>
            <w:r>
              <w:rPr>
                <w:rFonts w:ascii="Calibri" w:hAnsi="Calibri"/>
                <w:sz w:val="22"/>
                <w:szCs w:val="22"/>
              </w:rPr>
              <w:t>3</w:t>
            </w:r>
          </w:p>
        </w:tc>
        <w:tc>
          <w:tcPr>
            <w:tcW w:w="1276" w:type="dxa"/>
          </w:tcPr>
          <w:p w14:paraId="475F38C0" w14:textId="77777777" w:rsidR="00D8519F" w:rsidRPr="00DD17CC" w:rsidRDefault="00613492" w:rsidP="005675B4">
            <w:pPr>
              <w:rPr>
                <w:rFonts w:ascii="Calibri" w:hAnsi="Calibri"/>
                <w:sz w:val="22"/>
                <w:szCs w:val="22"/>
              </w:rPr>
            </w:pPr>
            <w:proofErr w:type="gramStart"/>
            <w:r>
              <w:rPr>
                <w:rFonts w:ascii="Calibri" w:hAnsi="Calibri"/>
                <w:sz w:val="22"/>
                <w:szCs w:val="22"/>
              </w:rPr>
              <w:t>November</w:t>
            </w:r>
            <w:r w:rsidR="00321032">
              <w:rPr>
                <w:rFonts w:ascii="Calibri" w:hAnsi="Calibri"/>
                <w:sz w:val="22"/>
                <w:szCs w:val="22"/>
              </w:rPr>
              <w:t xml:space="preserve"> </w:t>
            </w:r>
            <w:r w:rsidR="0076105C">
              <w:rPr>
                <w:rFonts w:ascii="Calibri" w:hAnsi="Calibri"/>
                <w:sz w:val="22"/>
                <w:szCs w:val="22"/>
              </w:rPr>
              <w:t xml:space="preserve"> 2022</w:t>
            </w:r>
            <w:proofErr w:type="gramEnd"/>
          </w:p>
        </w:tc>
        <w:tc>
          <w:tcPr>
            <w:tcW w:w="1843" w:type="dxa"/>
          </w:tcPr>
          <w:p w14:paraId="2B10EAA1" w14:textId="77777777" w:rsidR="00D8519F" w:rsidRPr="00DD17CC" w:rsidRDefault="0076105C" w:rsidP="005675B4">
            <w:pPr>
              <w:rPr>
                <w:rFonts w:ascii="Calibri" w:hAnsi="Calibri"/>
                <w:sz w:val="22"/>
                <w:szCs w:val="22"/>
              </w:rPr>
            </w:pPr>
            <w:r>
              <w:rPr>
                <w:rFonts w:ascii="Calibri" w:hAnsi="Calibri"/>
                <w:sz w:val="22"/>
                <w:szCs w:val="22"/>
              </w:rPr>
              <w:t>J Saville/S Dennis</w:t>
            </w:r>
          </w:p>
        </w:tc>
        <w:tc>
          <w:tcPr>
            <w:tcW w:w="6084" w:type="dxa"/>
          </w:tcPr>
          <w:p w14:paraId="4305E3E7" w14:textId="77777777" w:rsidR="00806329" w:rsidRDefault="00806329" w:rsidP="005675B4">
            <w:pPr>
              <w:pStyle w:val="Header"/>
              <w:rPr>
                <w:rFonts w:ascii="Calibri" w:hAnsi="Calibri"/>
                <w:sz w:val="22"/>
                <w:szCs w:val="22"/>
              </w:rPr>
            </w:pPr>
            <w:r>
              <w:rPr>
                <w:rFonts w:ascii="Calibri" w:hAnsi="Calibri"/>
                <w:sz w:val="22"/>
                <w:szCs w:val="22"/>
              </w:rPr>
              <w:t>Local area visit</w:t>
            </w:r>
            <w:r w:rsidR="007772FF">
              <w:rPr>
                <w:rFonts w:ascii="Calibri" w:hAnsi="Calibri"/>
                <w:sz w:val="22"/>
                <w:szCs w:val="22"/>
              </w:rPr>
              <w:t>s</w:t>
            </w:r>
          </w:p>
          <w:p w14:paraId="5404DE59" w14:textId="77777777" w:rsidR="007772FF" w:rsidRDefault="007772FF" w:rsidP="005675B4">
            <w:pPr>
              <w:pStyle w:val="Header"/>
              <w:rPr>
                <w:rFonts w:ascii="Calibri" w:hAnsi="Calibri"/>
                <w:sz w:val="22"/>
                <w:szCs w:val="22"/>
              </w:rPr>
            </w:pPr>
          </w:p>
          <w:p w14:paraId="59D2D678" w14:textId="77777777" w:rsidR="00AA65DF" w:rsidRDefault="00114A2C" w:rsidP="00EC621A">
            <w:pPr>
              <w:tabs>
                <w:tab w:val="left" w:pos="709"/>
              </w:tabs>
              <w:spacing w:before="60"/>
              <w:jc w:val="both"/>
              <w:rPr>
                <w:rFonts w:ascii="Calibri" w:hAnsi="Calibri"/>
                <w:sz w:val="22"/>
                <w:szCs w:val="22"/>
              </w:rPr>
            </w:pPr>
            <w:r>
              <w:rPr>
                <w:rFonts w:ascii="Calibri" w:hAnsi="Calibri"/>
                <w:sz w:val="22"/>
                <w:szCs w:val="22"/>
              </w:rPr>
              <w:t xml:space="preserve">Addition: </w:t>
            </w:r>
            <w:r w:rsidR="007772FF">
              <w:rPr>
                <w:rFonts w:ascii="Calibri" w:hAnsi="Calibri"/>
                <w:sz w:val="22"/>
                <w:szCs w:val="22"/>
              </w:rPr>
              <w:t xml:space="preserve">Page 6 </w:t>
            </w:r>
            <w:r w:rsidR="007772FF" w:rsidRPr="007772FF">
              <w:rPr>
                <w:rFonts w:ascii="Calibri" w:hAnsi="Calibri"/>
                <w:sz w:val="22"/>
                <w:szCs w:val="22"/>
              </w:rPr>
              <w:t xml:space="preserve">The Evolve System provides the option to record local area visits (Category A) on-line, replacing the need for a </w:t>
            </w:r>
            <w:proofErr w:type="gramStart"/>
            <w:r w:rsidR="007772FF" w:rsidRPr="007772FF">
              <w:rPr>
                <w:rFonts w:ascii="Calibri" w:hAnsi="Calibri"/>
                <w:sz w:val="22"/>
                <w:szCs w:val="22"/>
              </w:rPr>
              <w:t>paper based</w:t>
            </w:r>
            <w:proofErr w:type="gramEnd"/>
            <w:r w:rsidR="007772FF" w:rsidRPr="007772FF">
              <w:rPr>
                <w:rFonts w:ascii="Calibri" w:hAnsi="Calibri"/>
                <w:sz w:val="22"/>
                <w:szCs w:val="22"/>
              </w:rPr>
              <w:t xml:space="preserve"> system.  The Trust recommends that academies adopt this method of logging visits so that all visits undertaken are recorded consistently and can be reviewed at Trust level. </w:t>
            </w:r>
          </w:p>
          <w:p w14:paraId="087AA725" w14:textId="77777777" w:rsidR="00334D01" w:rsidRDefault="00334D01" w:rsidP="00334D01">
            <w:pPr>
              <w:pStyle w:val="Header"/>
              <w:rPr>
                <w:rFonts w:ascii="Calibri" w:hAnsi="Calibri"/>
                <w:sz w:val="22"/>
                <w:szCs w:val="22"/>
              </w:rPr>
            </w:pPr>
          </w:p>
          <w:p w14:paraId="646AD8FB" w14:textId="77777777" w:rsidR="00334D01" w:rsidRPr="003D127D" w:rsidRDefault="00334D01" w:rsidP="00334D01">
            <w:pPr>
              <w:pStyle w:val="Header"/>
              <w:rPr>
                <w:rFonts w:ascii="Calibri" w:hAnsi="Calibri"/>
                <w:sz w:val="22"/>
                <w:szCs w:val="22"/>
              </w:rPr>
            </w:pPr>
            <w:r w:rsidRPr="003D127D">
              <w:rPr>
                <w:rFonts w:ascii="Calibri" w:hAnsi="Calibri"/>
                <w:sz w:val="22"/>
                <w:szCs w:val="22"/>
              </w:rPr>
              <w:t>Pg 1</w:t>
            </w:r>
            <w:r>
              <w:rPr>
                <w:rFonts w:ascii="Calibri" w:hAnsi="Calibri"/>
                <w:sz w:val="22"/>
                <w:szCs w:val="22"/>
              </w:rPr>
              <w:t>3</w:t>
            </w:r>
            <w:r w:rsidRPr="003D127D">
              <w:rPr>
                <w:rFonts w:ascii="Calibri" w:hAnsi="Calibri"/>
                <w:sz w:val="22"/>
                <w:szCs w:val="22"/>
              </w:rPr>
              <w:t xml:space="preserve">, Appendix 1 also refers to local area visits information </w:t>
            </w:r>
          </w:p>
          <w:p w14:paraId="72130B45" w14:textId="77777777" w:rsidR="00334D01" w:rsidRDefault="00334D01" w:rsidP="00EC621A">
            <w:pPr>
              <w:tabs>
                <w:tab w:val="left" w:pos="709"/>
              </w:tabs>
              <w:spacing w:before="60"/>
              <w:jc w:val="both"/>
              <w:rPr>
                <w:rFonts w:ascii="Calibri" w:hAnsi="Calibri"/>
                <w:sz w:val="22"/>
                <w:szCs w:val="22"/>
              </w:rPr>
            </w:pPr>
          </w:p>
          <w:p w14:paraId="5FA43A18" w14:textId="77777777" w:rsidR="007772FF" w:rsidRPr="007772FF" w:rsidRDefault="007772FF" w:rsidP="00EC621A">
            <w:pPr>
              <w:tabs>
                <w:tab w:val="left" w:pos="709"/>
              </w:tabs>
              <w:spacing w:before="60"/>
              <w:jc w:val="both"/>
              <w:rPr>
                <w:rFonts w:ascii="Calibri" w:hAnsi="Calibri"/>
                <w:sz w:val="22"/>
                <w:szCs w:val="22"/>
              </w:rPr>
            </w:pPr>
            <w:r w:rsidRPr="007772FF">
              <w:rPr>
                <w:rFonts w:ascii="Calibri" w:hAnsi="Calibri"/>
                <w:sz w:val="22"/>
                <w:szCs w:val="22"/>
              </w:rPr>
              <w:t>Further information regarding Local Area visits is outlined in Appendix 5</w:t>
            </w:r>
            <w:r w:rsidR="00321032">
              <w:rPr>
                <w:rFonts w:ascii="Calibri" w:hAnsi="Calibri"/>
                <w:sz w:val="22"/>
                <w:szCs w:val="22"/>
              </w:rPr>
              <w:t xml:space="preserve"> (page 17)</w:t>
            </w:r>
            <w:r w:rsidRPr="007772FF">
              <w:rPr>
                <w:rFonts w:ascii="Calibri" w:hAnsi="Calibri"/>
                <w:sz w:val="22"/>
                <w:szCs w:val="22"/>
              </w:rPr>
              <w:t xml:space="preserve">. </w:t>
            </w:r>
            <w:r w:rsidR="00AA65DF">
              <w:rPr>
                <w:rFonts w:ascii="Calibri" w:hAnsi="Calibri"/>
                <w:sz w:val="22"/>
                <w:szCs w:val="22"/>
              </w:rPr>
              <w:t>This provides consistency in approach for academies undertaking and logging local area visits.</w:t>
            </w:r>
          </w:p>
          <w:p w14:paraId="3A559771" w14:textId="77777777" w:rsidR="007772FF" w:rsidRDefault="007772FF" w:rsidP="005675B4">
            <w:pPr>
              <w:pStyle w:val="Header"/>
              <w:rPr>
                <w:rFonts w:ascii="Calibri" w:hAnsi="Calibri"/>
                <w:sz w:val="22"/>
                <w:szCs w:val="22"/>
              </w:rPr>
            </w:pPr>
          </w:p>
          <w:p w14:paraId="009F9309" w14:textId="77777777" w:rsidR="00524370" w:rsidRDefault="00524370" w:rsidP="005675B4">
            <w:pPr>
              <w:pStyle w:val="Header"/>
              <w:rPr>
                <w:rFonts w:cs="Arial"/>
              </w:rPr>
            </w:pPr>
          </w:p>
          <w:p w14:paraId="04D8709A" w14:textId="77777777" w:rsidR="00D8519F" w:rsidRPr="00DD17CC" w:rsidRDefault="00D8519F" w:rsidP="00AA65DF">
            <w:pPr>
              <w:pStyle w:val="Header"/>
              <w:rPr>
                <w:rFonts w:ascii="Calibri" w:hAnsi="Calibri"/>
                <w:sz w:val="22"/>
                <w:szCs w:val="22"/>
              </w:rPr>
            </w:pPr>
          </w:p>
        </w:tc>
      </w:tr>
      <w:tr w:rsidR="00D8519F" w14:paraId="6B76A83F" w14:textId="77777777" w:rsidTr="005675B4">
        <w:trPr>
          <w:trHeight w:val="1034"/>
          <w:jc w:val="center"/>
        </w:trPr>
        <w:tc>
          <w:tcPr>
            <w:tcW w:w="1289" w:type="dxa"/>
          </w:tcPr>
          <w:p w14:paraId="702F1CED" w14:textId="15926E0D" w:rsidR="00D8519F" w:rsidRPr="000357E7" w:rsidRDefault="007C6243" w:rsidP="005675B4">
            <w:pPr>
              <w:jc w:val="center"/>
              <w:rPr>
                <w:rFonts w:asciiTheme="minorHAnsi" w:hAnsiTheme="minorHAnsi" w:cstheme="minorHAnsi"/>
                <w:sz w:val="22"/>
                <w:szCs w:val="22"/>
              </w:rPr>
            </w:pPr>
            <w:r w:rsidRPr="000357E7">
              <w:rPr>
                <w:rFonts w:asciiTheme="minorHAnsi" w:hAnsiTheme="minorHAnsi" w:cstheme="minorHAnsi"/>
                <w:sz w:val="22"/>
                <w:szCs w:val="22"/>
              </w:rPr>
              <w:t>4</w:t>
            </w:r>
          </w:p>
        </w:tc>
        <w:tc>
          <w:tcPr>
            <w:tcW w:w="1276" w:type="dxa"/>
          </w:tcPr>
          <w:p w14:paraId="5A759C11" w14:textId="776C9CC6" w:rsidR="00D8519F" w:rsidRPr="000357E7" w:rsidRDefault="007C6243" w:rsidP="005675B4">
            <w:pPr>
              <w:rPr>
                <w:rFonts w:asciiTheme="minorHAnsi" w:hAnsiTheme="minorHAnsi" w:cstheme="minorHAnsi"/>
                <w:sz w:val="22"/>
                <w:szCs w:val="22"/>
              </w:rPr>
            </w:pPr>
            <w:r w:rsidRPr="000357E7">
              <w:rPr>
                <w:rFonts w:asciiTheme="minorHAnsi" w:hAnsiTheme="minorHAnsi" w:cstheme="minorHAnsi"/>
                <w:sz w:val="22"/>
                <w:szCs w:val="22"/>
              </w:rPr>
              <w:t>January 2026</w:t>
            </w:r>
          </w:p>
        </w:tc>
        <w:tc>
          <w:tcPr>
            <w:tcW w:w="1843" w:type="dxa"/>
          </w:tcPr>
          <w:p w14:paraId="6CF12EA3" w14:textId="46C98846" w:rsidR="00D8519F" w:rsidRPr="000357E7" w:rsidRDefault="007C6243" w:rsidP="005675B4">
            <w:pPr>
              <w:rPr>
                <w:rFonts w:asciiTheme="minorHAnsi" w:hAnsiTheme="minorHAnsi" w:cstheme="minorHAnsi"/>
                <w:sz w:val="22"/>
                <w:szCs w:val="22"/>
              </w:rPr>
            </w:pPr>
            <w:r w:rsidRPr="000357E7">
              <w:rPr>
                <w:rFonts w:asciiTheme="minorHAnsi" w:hAnsiTheme="minorHAnsi" w:cstheme="minorHAnsi"/>
                <w:sz w:val="22"/>
                <w:szCs w:val="22"/>
              </w:rPr>
              <w:t>SNMAT Operations</w:t>
            </w:r>
          </w:p>
        </w:tc>
        <w:tc>
          <w:tcPr>
            <w:tcW w:w="6084" w:type="dxa"/>
          </w:tcPr>
          <w:p w14:paraId="7B9703B8" w14:textId="3B847F2B" w:rsidR="00D8519F" w:rsidRPr="000357E7" w:rsidRDefault="007C6243" w:rsidP="005675B4">
            <w:pPr>
              <w:rPr>
                <w:rFonts w:asciiTheme="minorHAnsi" w:hAnsiTheme="minorHAnsi" w:cstheme="minorHAnsi"/>
                <w:sz w:val="22"/>
                <w:szCs w:val="22"/>
              </w:rPr>
            </w:pPr>
            <w:r w:rsidRPr="000357E7">
              <w:rPr>
                <w:rFonts w:asciiTheme="minorHAnsi" w:hAnsiTheme="minorHAnsi" w:cstheme="minorHAnsi"/>
                <w:sz w:val="22"/>
                <w:szCs w:val="22"/>
              </w:rPr>
              <w:t>Aligned to NCC Visits Policy &amp; Guidance 2025; added Equality, Diversity &amp; Inclusion section; refreshed references and terminology; clarified use of EVOLVE Local Area Visit module.</w:t>
            </w:r>
          </w:p>
        </w:tc>
      </w:tr>
      <w:tr w:rsidR="00D8519F" w14:paraId="636F0B2F" w14:textId="77777777" w:rsidTr="005675B4">
        <w:trPr>
          <w:trHeight w:val="1034"/>
          <w:jc w:val="center"/>
        </w:trPr>
        <w:tc>
          <w:tcPr>
            <w:tcW w:w="1289" w:type="dxa"/>
          </w:tcPr>
          <w:p w14:paraId="42216336" w14:textId="77777777" w:rsidR="00D8519F" w:rsidRPr="004D0DBB" w:rsidRDefault="00D8519F" w:rsidP="005675B4">
            <w:pPr>
              <w:jc w:val="center"/>
            </w:pPr>
          </w:p>
        </w:tc>
        <w:tc>
          <w:tcPr>
            <w:tcW w:w="1276" w:type="dxa"/>
          </w:tcPr>
          <w:p w14:paraId="15E7DEDE" w14:textId="77777777" w:rsidR="00D8519F" w:rsidRPr="004D0DBB" w:rsidRDefault="00D8519F" w:rsidP="005675B4"/>
        </w:tc>
        <w:tc>
          <w:tcPr>
            <w:tcW w:w="1843" w:type="dxa"/>
          </w:tcPr>
          <w:p w14:paraId="7B5DB2BA" w14:textId="77777777" w:rsidR="00D8519F" w:rsidRPr="004D0DBB" w:rsidRDefault="00D8519F" w:rsidP="005675B4"/>
        </w:tc>
        <w:tc>
          <w:tcPr>
            <w:tcW w:w="6084" w:type="dxa"/>
          </w:tcPr>
          <w:p w14:paraId="549E7FBB" w14:textId="77777777" w:rsidR="00D8519F" w:rsidRPr="004D0DBB" w:rsidRDefault="00D8519F" w:rsidP="005675B4"/>
          <w:p w14:paraId="5F971401" w14:textId="77777777" w:rsidR="00D8519F" w:rsidRPr="004D0DBB" w:rsidRDefault="00D8519F" w:rsidP="005675B4"/>
          <w:p w14:paraId="41E759DB" w14:textId="77777777" w:rsidR="00D8519F" w:rsidRPr="004D0DBB" w:rsidRDefault="00D8519F" w:rsidP="005675B4"/>
        </w:tc>
      </w:tr>
      <w:tr w:rsidR="00D8519F" w14:paraId="73426A0D" w14:textId="77777777" w:rsidTr="005675B4">
        <w:trPr>
          <w:trHeight w:val="1034"/>
          <w:jc w:val="center"/>
        </w:trPr>
        <w:tc>
          <w:tcPr>
            <w:tcW w:w="1289" w:type="dxa"/>
          </w:tcPr>
          <w:p w14:paraId="360D081B" w14:textId="77777777" w:rsidR="00D8519F" w:rsidRPr="004D0DBB" w:rsidRDefault="00D8519F" w:rsidP="005675B4">
            <w:pPr>
              <w:jc w:val="center"/>
            </w:pPr>
          </w:p>
        </w:tc>
        <w:tc>
          <w:tcPr>
            <w:tcW w:w="1276" w:type="dxa"/>
          </w:tcPr>
          <w:p w14:paraId="2CFCBB37" w14:textId="77777777" w:rsidR="00D8519F" w:rsidRPr="004D0DBB" w:rsidRDefault="00D8519F" w:rsidP="005675B4"/>
        </w:tc>
        <w:tc>
          <w:tcPr>
            <w:tcW w:w="1843" w:type="dxa"/>
          </w:tcPr>
          <w:p w14:paraId="76A70ACA" w14:textId="77777777" w:rsidR="00D8519F" w:rsidRPr="004D0DBB" w:rsidRDefault="00D8519F" w:rsidP="005675B4"/>
        </w:tc>
        <w:tc>
          <w:tcPr>
            <w:tcW w:w="6084" w:type="dxa"/>
          </w:tcPr>
          <w:p w14:paraId="0155D11C" w14:textId="77777777" w:rsidR="00D8519F" w:rsidRPr="004D0DBB" w:rsidRDefault="00D8519F" w:rsidP="005675B4"/>
          <w:p w14:paraId="5443DE09" w14:textId="77777777" w:rsidR="00D8519F" w:rsidRPr="004D0DBB" w:rsidRDefault="00D8519F" w:rsidP="005675B4"/>
          <w:p w14:paraId="4AA9E852" w14:textId="77777777" w:rsidR="00D8519F" w:rsidRPr="004D0DBB" w:rsidRDefault="00D8519F" w:rsidP="005675B4"/>
        </w:tc>
      </w:tr>
      <w:tr w:rsidR="00D8519F" w14:paraId="757D2E2C" w14:textId="77777777" w:rsidTr="005675B4">
        <w:trPr>
          <w:trHeight w:val="1034"/>
          <w:jc w:val="center"/>
        </w:trPr>
        <w:tc>
          <w:tcPr>
            <w:tcW w:w="1289" w:type="dxa"/>
          </w:tcPr>
          <w:p w14:paraId="55EB73E0" w14:textId="77777777" w:rsidR="00D8519F" w:rsidRPr="004D0DBB" w:rsidRDefault="00D8519F" w:rsidP="005675B4">
            <w:pPr>
              <w:jc w:val="center"/>
            </w:pPr>
          </w:p>
        </w:tc>
        <w:tc>
          <w:tcPr>
            <w:tcW w:w="1276" w:type="dxa"/>
          </w:tcPr>
          <w:p w14:paraId="44C93BA8" w14:textId="77777777" w:rsidR="00D8519F" w:rsidRPr="004D0DBB" w:rsidRDefault="00D8519F" w:rsidP="005675B4"/>
        </w:tc>
        <w:tc>
          <w:tcPr>
            <w:tcW w:w="1843" w:type="dxa"/>
          </w:tcPr>
          <w:p w14:paraId="7702695B" w14:textId="77777777" w:rsidR="00D8519F" w:rsidRPr="004D0DBB" w:rsidRDefault="00D8519F" w:rsidP="005675B4"/>
        </w:tc>
        <w:tc>
          <w:tcPr>
            <w:tcW w:w="6084" w:type="dxa"/>
          </w:tcPr>
          <w:p w14:paraId="3290B348" w14:textId="77777777" w:rsidR="00D8519F" w:rsidRPr="004D0DBB" w:rsidRDefault="00D8519F" w:rsidP="005675B4"/>
          <w:p w14:paraId="743AA84C" w14:textId="77777777" w:rsidR="00D8519F" w:rsidRPr="004D0DBB" w:rsidRDefault="00D8519F" w:rsidP="005675B4"/>
          <w:p w14:paraId="09574EF8" w14:textId="77777777" w:rsidR="00D8519F" w:rsidRPr="004D0DBB" w:rsidRDefault="00D8519F" w:rsidP="005675B4"/>
        </w:tc>
      </w:tr>
    </w:tbl>
    <w:p w14:paraId="5E614305" w14:textId="53A265F0" w:rsidR="009864E7" w:rsidRDefault="00997796" w:rsidP="00D41300">
      <w:pPr>
        <w:jc w:val="center"/>
        <w:rPr>
          <w:rFonts w:ascii="Arial" w:hAnsi="Arial" w:cs="Arial"/>
          <w:b/>
          <w:sz w:val="36"/>
          <w:szCs w:val="36"/>
        </w:rPr>
      </w:pPr>
      <w:r>
        <w:rPr>
          <w:rFonts w:ascii="Arial" w:hAnsi="Arial" w:cs="Arial"/>
          <w:b/>
          <w:noProof/>
          <w:sz w:val="36"/>
          <w:szCs w:val="36"/>
        </w:rPr>
        <w:lastRenderedPageBreak/>
        <w:drawing>
          <wp:inline distT="0" distB="0" distL="0" distR="0" wp14:anchorId="2A919F67" wp14:editId="3E755C0A">
            <wp:extent cx="1619250" cy="1143000"/>
            <wp:effectExtent l="0" t="0" r="0" b="0"/>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19250" cy="1143000"/>
                    </a:xfrm>
                    <a:prstGeom prst="rect">
                      <a:avLst/>
                    </a:prstGeom>
                    <a:noFill/>
                    <a:ln>
                      <a:noFill/>
                    </a:ln>
                  </pic:spPr>
                </pic:pic>
              </a:graphicData>
            </a:graphic>
          </wp:inline>
        </w:drawing>
      </w:r>
    </w:p>
    <w:p w14:paraId="54550C87" w14:textId="77777777" w:rsidR="009864E7" w:rsidRDefault="009864E7" w:rsidP="009864E7">
      <w:pPr>
        <w:jc w:val="center"/>
        <w:rPr>
          <w:rFonts w:ascii="Arial" w:hAnsi="Arial" w:cs="Arial"/>
          <w:b/>
          <w:sz w:val="36"/>
          <w:szCs w:val="36"/>
        </w:rPr>
      </w:pPr>
    </w:p>
    <w:p w14:paraId="5DCE7E98" w14:textId="77777777" w:rsidR="009864E7" w:rsidRPr="009864E7" w:rsidRDefault="0096343B" w:rsidP="009864E7">
      <w:pPr>
        <w:rPr>
          <w:rFonts w:ascii="Arial" w:hAnsi="Arial" w:cs="Arial"/>
          <w:b/>
          <w:sz w:val="32"/>
          <w:szCs w:val="36"/>
        </w:rPr>
      </w:pPr>
      <w:r w:rsidRPr="009864E7">
        <w:rPr>
          <w:rFonts w:ascii="Arial" w:hAnsi="Arial" w:cs="Arial"/>
          <w:b/>
          <w:sz w:val="32"/>
          <w:szCs w:val="36"/>
        </w:rPr>
        <w:t>The Diocese of Southwell and Nottingham</w:t>
      </w:r>
      <w:r w:rsidR="009864E7" w:rsidRPr="009864E7">
        <w:rPr>
          <w:rFonts w:ascii="Arial" w:hAnsi="Arial" w:cs="Arial"/>
          <w:b/>
          <w:sz w:val="32"/>
          <w:szCs w:val="36"/>
        </w:rPr>
        <w:t xml:space="preserve"> </w:t>
      </w:r>
      <w:r w:rsidRPr="009864E7">
        <w:rPr>
          <w:rFonts w:ascii="Arial" w:hAnsi="Arial" w:cs="Arial"/>
          <w:b/>
          <w:sz w:val="32"/>
          <w:szCs w:val="36"/>
        </w:rPr>
        <w:t xml:space="preserve">Multi Academy Trust </w:t>
      </w:r>
    </w:p>
    <w:p w14:paraId="55DB681B" w14:textId="77777777" w:rsidR="00C27C6F" w:rsidRPr="00707EA1" w:rsidRDefault="009864E7" w:rsidP="009864E7">
      <w:pPr>
        <w:jc w:val="center"/>
        <w:rPr>
          <w:rFonts w:ascii="Arial" w:hAnsi="Arial" w:cs="Arial"/>
          <w:b/>
          <w:sz w:val="36"/>
          <w:szCs w:val="36"/>
        </w:rPr>
      </w:pPr>
      <w:r w:rsidRPr="009864E7">
        <w:rPr>
          <w:rFonts w:ascii="Arial" w:hAnsi="Arial" w:cs="Arial"/>
          <w:b/>
          <w:sz w:val="32"/>
          <w:szCs w:val="36"/>
        </w:rPr>
        <w:t xml:space="preserve">Educational </w:t>
      </w:r>
      <w:r w:rsidR="00C27C6F" w:rsidRPr="009864E7">
        <w:rPr>
          <w:rFonts w:ascii="Arial" w:hAnsi="Arial" w:cs="Arial"/>
          <w:b/>
          <w:sz w:val="32"/>
          <w:szCs w:val="36"/>
        </w:rPr>
        <w:t>Visits Policy</w:t>
      </w:r>
      <w:r w:rsidR="00A5342B">
        <w:rPr>
          <w:rFonts w:ascii="Arial" w:hAnsi="Arial" w:cs="Arial"/>
          <w:b/>
          <w:sz w:val="32"/>
          <w:szCs w:val="36"/>
        </w:rPr>
        <w:t xml:space="preserve"> Statement</w:t>
      </w:r>
    </w:p>
    <w:p w14:paraId="5D35BA4F" w14:textId="77777777" w:rsidR="00C27C6F" w:rsidRDefault="00C27C6F" w:rsidP="00707EA1">
      <w:pPr>
        <w:rPr>
          <w:rFonts w:ascii="Arial" w:hAnsi="Arial" w:cs="Arial"/>
        </w:rPr>
      </w:pPr>
    </w:p>
    <w:p w14:paraId="7139551E" w14:textId="77777777" w:rsidR="00707EA1" w:rsidRDefault="00707EA1" w:rsidP="00707EA1">
      <w:pPr>
        <w:rPr>
          <w:rFonts w:ascii="Arial" w:hAnsi="Arial" w:cs="Arial"/>
          <w:b/>
        </w:rPr>
      </w:pPr>
    </w:p>
    <w:p w14:paraId="3F8359BB" w14:textId="77777777" w:rsidR="00752007" w:rsidRDefault="00B24F5D" w:rsidP="00707EA1">
      <w:pPr>
        <w:rPr>
          <w:rFonts w:ascii="Arial" w:hAnsi="Arial" w:cs="Arial"/>
          <w:b/>
        </w:rPr>
      </w:pPr>
      <w:r w:rsidRPr="00C27C6F">
        <w:rPr>
          <w:rFonts w:ascii="Arial" w:hAnsi="Arial" w:cs="Arial"/>
          <w:b/>
        </w:rPr>
        <w:t>Introduction</w:t>
      </w:r>
    </w:p>
    <w:p w14:paraId="2D164243" w14:textId="77777777" w:rsidR="0096343B" w:rsidRDefault="0096343B" w:rsidP="00707EA1">
      <w:pPr>
        <w:rPr>
          <w:rFonts w:ascii="Arial" w:hAnsi="Arial" w:cs="Arial"/>
          <w:b/>
        </w:rPr>
      </w:pPr>
    </w:p>
    <w:p w14:paraId="49F8CA53" w14:textId="77777777" w:rsidR="0096343B" w:rsidRDefault="0096343B" w:rsidP="00E91AC1">
      <w:pPr>
        <w:numPr>
          <w:ilvl w:val="0"/>
          <w:numId w:val="11"/>
        </w:numPr>
        <w:ind w:left="360"/>
        <w:jc w:val="both"/>
        <w:rPr>
          <w:rFonts w:ascii="Arial" w:hAnsi="Arial" w:cs="Arial"/>
        </w:rPr>
      </w:pPr>
      <w:r>
        <w:rPr>
          <w:rFonts w:ascii="Arial" w:hAnsi="Arial" w:cs="Arial"/>
        </w:rPr>
        <w:t>The Diocese of Southwell and Nottingham Multi Academy Trust (SNMAT) are the employers for all trust academies. Directors are aware of their statutory responsibilities.</w:t>
      </w:r>
    </w:p>
    <w:p w14:paraId="68769EA7" w14:textId="77777777" w:rsidR="00180C14" w:rsidRDefault="00180C14" w:rsidP="00E91AC1">
      <w:pPr>
        <w:ind w:left="10"/>
        <w:jc w:val="both"/>
        <w:rPr>
          <w:rFonts w:ascii="Arial" w:hAnsi="Arial" w:cs="Arial"/>
        </w:rPr>
      </w:pPr>
    </w:p>
    <w:p w14:paraId="29B157F8" w14:textId="77777777" w:rsidR="0096343B" w:rsidRDefault="0096343B" w:rsidP="00E91AC1">
      <w:pPr>
        <w:numPr>
          <w:ilvl w:val="0"/>
          <w:numId w:val="11"/>
        </w:numPr>
        <w:ind w:left="360"/>
        <w:jc w:val="both"/>
        <w:rPr>
          <w:rFonts w:ascii="Arial" w:hAnsi="Arial" w:cs="Arial"/>
        </w:rPr>
      </w:pPr>
      <w:r w:rsidRPr="0096343B">
        <w:rPr>
          <w:rFonts w:ascii="Arial" w:hAnsi="Arial" w:cs="Arial"/>
        </w:rPr>
        <w:t>The SNMAT has procured support for educational visit planning through a service level agreement with the Nottinghamshire County Council Outdoor Education Service.  This means the L</w:t>
      </w:r>
      <w:r w:rsidR="00783A2B">
        <w:rPr>
          <w:rFonts w:ascii="Arial" w:hAnsi="Arial" w:cs="Arial"/>
        </w:rPr>
        <w:t>ocal Authority</w:t>
      </w:r>
      <w:r w:rsidRPr="0096343B">
        <w:rPr>
          <w:rFonts w:ascii="Arial" w:hAnsi="Arial" w:cs="Arial"/>
        </w:rPr>
        <w:t xml:space="preserve"> are contracted to fulfil the role of employer on behalf of the SNMAT Board. </w:t>
      </w:r>
    </w:p>
    <w:p w14:paraId="13887CC5" w14:textId="77777777" w:rsidR="00CB6D58" w:rsidRPr="00CB6D58" w:rsidRDefault="00CB6D58" w:rsidP="00E91AC1">
      <w:pPr>
        <w:jc w:val="both"/>
        <w:rPr>
          <w:rFonts w:ascii="Arial" w:hAnsi="Arial" w:cs="Arial"/>
        </w:rPr>
      </w:pPr>
    </w:p>
    <w:p w14:paraId="76274377" w14:textId="0EB633BD" w:rsidR="00AF5042" w:rsidRPr="007C6243" w:rsidRDefault="00AF5042" w:rsidP="00E91AC1">
      <w:pPr>
        <w:numPr>
          <w:ilvl w:val="0"/>
          <w:numId w:val="11"/>
        </w:numPr>
        <w:ind w:left="360"/>
        <w:jc w:val="both"/>
        <w:rPr>
          <w:rFonts w:ascii="Arial" w:hAnsi="Arial" w:cs="Arial"/>
        </w:rPr>
      </w:pPr>
      <w:r w:rsidRPr="007C6243">
        <w:rPr>
          <w:rFonts w:ascii="Arial" w:hAnsi="Arial" w:cs="Arial"/>
        </w:rPr>
        <w:t xml:space="preserve">This policy template is written in accordance with Nottinghamshire County Council’s Visits Policy and Guidance </w:t>
      </w:r>
      <w:proofErr w:type="gramStart"/>
      <w:r w:rsidRPr="007C6243">
        <w:rPr>
          <w:rFonts w:ascii="Arial" w:hAnsi="Arial" w:cs="Arial"/>
        </w:rPr>
        <w:t>2025  Nottinghamshire</w:t>
      </w:r>
      <w:proofErr w:type="gramEnd"/>
      <w:r w:rsidRPr="007C6243">
        <w:rPr>
          <w:rFonts w:ascii="Arial" w:hAnsi="Arial" w:cs="Arial"/>
        </w:rPr>
        <w:t xml:space="preserve"> County Council’s Visits Policy and Guidance 2025.  It is essential that Nominated Managers, Visits Coordinators and the Visit Leaders are familiar with the contents of this policy and Nottinghamshire County Council guidance before planning excursions.</w:t>
      </w:r>
    </w:p>
    <w:p w14:paraId="5B542B62" w14:textId="77777777" w:rsidR="001D5194" w:rsidRDefault="001D5194" w:rsidP="00707EA1">
      <w:pPr>
        <w:rPr>
          <w:rFonts w:ascii="Arial" w:hAnsi="Arial" w:cs="Arial"/>
        </w:rPr>
      </w:pPr>
    </w:p>
    <w:p w14:paraId="398F36AE" w14:textId="731F203A" w:rsidR="007C6243" w:rsidRPr="007C6243" w:rsidRDefault="007C6243" w:rsidP="007C6243">
      <w:pPr>
        <w:pBdr>
          <w:top w:val="single" w:sz="4" w:space="0" w:color="000000"/>
          <w:left w:val="single" w:sz="4" w:space="0" w:color="000000"/>
          <w:bottom w:val="single" w:sz="4" w:space="0" w:color="000000"/>
          <w:right w:val="single" w:sz="4" w:space="0" w:color="000000"/>
        </w:pBdr>
        <w:ind w:left="41"/>
        <w:jc w:val="both"/>
        <w:rPr>
          <w:rFonts w:ascii="Arial" w:hAnsi="Arial" w:cs="Arial"/>
        </w:rPr>
      </w:pPr>
      <w:r w:rsidRPr="007C6243">
        <w:rPr>
          <w:rFonts w:ascii="Arial" w:hAnsi="Arial" w:cs="Arial"/>
        </w:rPr>
        <w:t xml:space="preserve">Teachers involved in school visits </w:t>
      </w:r>
      <w:r w:rsidRPr="007C6243">
        <w:rPr>
          <w:rFonts w:ascii="Arial" w:hAnsi="Arial" w:cs="Arial"/>
          <w:b/>
          <w:bCs/>
        </w:rPr>
        <w:t>must</w:t>
      </w:r>
      <w:r w:rsidRPr="007C6243">
        <w:rPr>
          <w:rFonts w:ascii="Arial" w:hAnsi="Arial" w:cs="Arial"/>
        </w:rPr>
        <w:t xml:space="preserve"> follow the Diocese of Southwell and Nottingham Multi Academy Trust Educational Visits Policy. Staff must also refer to the Nottinghamshire County Council Visits Guidance for Children and Young People (2025), which provides detailed and essential requirements for planning and managing visits. The latest version of this </w:t>
      </w:r>
      <w:r w:rsidRPr="007C6243">
        <w:rPr>
          <w:rFonts w:ascii="Arial" w:hAnsi="Arial" w:cs="Arial"/>
          <w:u w:val="single" w:color="000000"/>
        </w:rPr>
        <w:t>essential reading</w:t>
      </w:r>
      <w:r w:rsidRPr="007C6243">
        <w:rPr>
          <w:rFonts w:ascii="Arial" w:hAnsi="Arial" w:cs="Arial"/>
        </w:rPr>
        <w:t xml:space="preserve"> guidance is available through the EVOLVE system’s resources library. </w:t>
      </w:r>
      <w:hyperlink r:id="rId14" w:history="1">
        <w:r w:rsidRPr="007C6243">
          <w:rPr>
            <w:rStyle w:val="Hyperlink"/>
            <w:rFonts w:ascii="Arial" w:hAnsi="Arial" w:cs="Arial"/>
          </w:rPr>
          <w:t>www.nottinghamshirevisits.org.uk</w:t>
        </w:r>
      </w:hyperlink>
    </w:p>
    <w:p w14:paraId="471131E2" w14:textId="0D71AE55" w:rsidR="001D5194" w:rsidRPr="000408AE" w:rsidRDefault="001D5194" w:rsidP="00180C14">
      <w:pPr>
        <w:pBdr>
          <w:top w:val="single" w:sz="4" w:space="0" w:color="000000"/>
          <w:left w:val="single" w:sz="4" w:space="0" w:color="000000"/>
          <w:bottom w:val="single" w:sz="4" w:space="0" w:color="000000"/>
          <w:right w:val="single" w:sz="4" w:space="0" w:color="000000"/>
        </w:pBdr>
        <w:ind w:left="41"/>
        <w:jc w:val="both"/>
        <w:rPr>
          <w:rFonts w:ascii="Arial" w:hAnsi="Arial" w:cs="Arial"/>
        </w:rPr>
      </w:pPr>
    </w:p>
    <w:p w14:paraId="79B3786D" w14:textId="77777777" w:rsidR="001D5194" w:rsidRDefault="001D5194" w:rsidP="00707EA1">
      <w:pPr>
        <w:rPr>
          <w:rFonts w:ascii="Arial" w:hAnsi="Arial" w:cs="Arial"/>
        </w:rPr>
      </w:pPr>
    </w:p>
    <w:p w14:paraId="751FD8D1" w14:textId="77777777" w:rsidR="000F1400" w:rsidRPr="00C27C6F" w:rsidRDefault="000F1400" w:rsidP="00707EA1">
      <w:pPr>
        <w:rPr>
          <w:rFonts w:ascii="Arial" w:hAnsi="Arial" w:cs="Arial"/>
          <w:b/>
        </w:rPr>
      </w:pPr>
      <w:r w:rsidRPr="00C27C6F">
        <w:rPr>
          <w:rFonts w:ascii="Arial" w:hAnsi="Arial" w:cs="Arial"/>
          <w:b/>
        </w:rPr>
        <w:t>Policy Statement</w:t>
      </w:r>
    </w:p>
    <w:p w14:paraId="61CDC76E" w14:textId="77777777" w:rsidR="000F1400" w:rsidRDefault="000F1400" w:rsidP="00707EA1">
      <w:pPr>
        <w:rPr>
          <w:rFonts w:ascii="Arial" w:hAnsi="Arial" w:cs="Arial"/>
        </w:rPr>
      </w:pPr>
    </w:p>
    <w:p w14:paraId="2E68AA64" w14:textId="7FB3F03C" w:rsidR="009A7992" w:rsidRPr="00180C14" w:rsidRDefault="00997796" w:rsidP="00E91AC1">
      <w:pPr>
        <w:numPr>
          <w:ilvl w:val="0"/>
          <w:numId w:val="11"/>
        </w:numPr>
        <w:ind w:left="360"/>
        <w:jc w:val="both"/>
        <w:rPr>
          <w:rFonts w:ascii="Arial" w:hAnsi="Arial" w:cs="Arial"/>
        </w:rPr>
      </w:pPr>
      <w:r>
        <w:rPr>
          <w:rFonts w:ascii="Arial" w:hAnsi="Arial" w:cs="Arial"/>
          <w:noProof/>
        </w:rPr>
        <mc:AlternateContent>
          <mc:Choice Requires="wps">
            <w:drawing>
              <wp:anchor distT="0" distB="0" distL="114300" distR="114300" simplePos="0" relativeHeight="251656704" behindDoc="0" locked="0" layoutInCell="1" allowOverlap="1" wp14:anchorId="2F9CF614" wp14:editId="6821CC48">
                <wp:simplePos x="0" y="0"/>
                <wp:positionH relativeFrom="column">
                  <wp:posOffset>2285365</wp:posOffset>
                </wp:positionH>
                <wp:positionV relativeFrom="paragraph">
                  <wp:posOffset>133350</wp:posOffset>
                </wp:positionV>
                <wp:extent cx="2133600" cy="0"/>
                <wp:effectExtent l="9525" t="10160" r="9525" b="8890"/>
                <wp:wrapNone/>
                <wp:docPr id="940424033"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01FC66" id="Line 10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95pt,10.5pt" to="347.9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"/>
            </w:pict>
          </mc:Fallback>
        </mc:AlternateContent>
      </w:r>
      <w:r w:rsidR="00707EA1">
        <w:rPr>
          <w:rFonts w:ascii="Arial" w:hAnsi="Arial" w:cs="Arial"/>
        </w:rPr>
        <w:t xml:space="preserve">The </w:t>
      </w:r>
      <w:r w:rsidR="00D16F7B">
        <w:rPr>
          <w:rFonts w:ascii="Arial" w:hAnsi="Arial" w:cs="Arial"/>
        </w:rPr>
        <w:t xml:space="preserve">Nominated Managers </w:t>
      </w:r>
      <w:r w:rsidR="00104DAA">
        <w:rPr>
          <w:rFonts w:ascii="Arial" w:hAnsi="Arial" w:cs="Arial"/>
        </w:rPr>
        <w:t>of</w:t>
      </w:r>
      <w:r w:rsidR="00180C14">
        <w:rPr>
          <w:rFonts w:ascii="Arial" w:hAnsi="Arial" w:cs="Arial"/>
        </w:rPr>
        <w:t xml:space="preserve">   </w:t>
      </w:r>
      <w:r w:rsidR="00BC4ADE">
        <w:rPr>
          <w:rFonts w:ascii="Arial" w:hAnsi="Arial" w:cs="Arial"/>
        </w:rPr>
        <w:t xml:space="preserve">St </w:t>
      </w:r>
      <w:proofErr w:type="spellStart"/>
      <w:r w:rsidR="00BC4ADE">
        <w:rPr>
          <w:rFonts w:ascii="Arial" w:hAnsi="Arial" w:cs="Arial"/>
        </w:rPr>
        <w:t>Peter’d</w:t>
      </w:r>
      <w:proofErr w:type="spellEnd"/>
      <w:r w:rsidR="00BC4ADE">
        <w:rPr>
          <w:rFonts w:ascii="Arial" w:hAnsi="Arial" w:cs="Arial"/>
        </w:rPr>
        <w:t xml:space="preserve"> C of E Primary Academy </w:t>
      </w:r>
      <w:proofErr w:type="gramStart"/>
      <w:r w:rsidR="00BC4ADE">
        <w:rPr>
          <w:rFonts w:ascii="Arial" w:hAnsi="Arial" w:cs="Arial"/>
        </w:rPr>
        <w:t>Mansfield</w:t>
      </w:r>
      <w:r w:rsidR="00180C14">
        <w:rPr>
          <w:rFonts w:ascii="Arial" w:hAnsi="Arial" w:cs="Arial"/>
        </w:rPr>
        <w:t xml:space="preserve">  </w:t>
      </w:r>
      <w:r w:rsidR="00D16F7B">
        <w:rPr>
          <w:rFonts w:ascii="Arial" w:hAnsi="Arial" w:cs="Arial"/>
        </w:rPr>
        <w:tab/>
      </w:r>
      <w:proofErr w:type="gramEnd"/>
      <w:r w:rsidR="00D16F7B">
        <w:rPr>
          <w:rFonts w:ascii="Arial" w:hAnsi="Arial" w:cs="Arial"/>
        </w:rPr>
        <w:tab/>
      </w:r>
      <w:r w:rsidR="00D16F7B">
        <w:rPr>
          <w:rFonts w:ascii="Arial" w:hAnsi="Arial" w:cs="Arial"/>
        </w:rPr>
        <w:tab/>
      </w:r>
      <w:r w:rsidR="00D16F7B">
        <w:rPr>
          <w:rFonts w:ascii="Arial" w:hAnsi="Arial" w:cs="Arial"/>
        </w:rPr>
        <w:tab/>
      </w:r>
      <w:r w:rsidR="00104DAA">
        <w:rPr>
          <w:rFonts w:ascii="Arial" w:hAnsi="Arial" w:cs="Arial"/>
        </w:rPr>
        <w:t xml:space="preserve"> </w:t>
      </w:r>
      <w:r w:rsidR="00180C14">
        <w:rPr>
          <w:rFonts w:ascii="Arial" w:hAnsi="Arial" w:cs="Arial"/>
        </w:rPr>
        <w:tab/>
      </w:r>
      <w:r w:rsidR="00D16F7B">
        <w:rPr>
          <w:rFonts w:ascii="Arial" w:hAnsi="Arial" w:cs="Arial"/>
        </w:rPr>
        <w:t>(establishment name)</w:t>
      </w:r>
      <w:r w:rsidR="00180C14">
        <w:rPr>
          <w:rFonts w:ascii="Arial" w:hAnsi="Arial" w:cs="Arial"/>
        </w:rPr>
        <w:t xml:space="preserve"> </w:t>
      </w:r>
      <w:r w:rsidR="00707EA1" w:rsidRPr="00180C14">
        <w:rPr>
          <w:rFonts w:ascii="Arial" w:hAnsi="Arial" w:cs="Arial"/>
        </w:rPr>
        <w:t>a</w:t>
      </w:r>
      <w:r w:rsidR="009A7992" w:rsidRPr="00180C14">
        <w:rPr>
          <w:rFonts w:ascii="Arial" w:hAnsi="Arial" w:cs="Arial"/>
        </w:rPr>
        <w:t>ccept their responsibility under the Health and Safety at Work Act 1974 and subordinate health and safety legislation and acknowledge the requirement to ensure that participants are kept safe whilst</w:t>
      </w:r>
      <w:r w:rsidR="006E5C4E" w:rsidRPr="00180C14">
        <w:rPr>
          <w:rFonts w:ascii="Arial" w:hAnsi="Arial" w:cs="Arial"/>
        </w:rPr>
        <w:t xml:space="preserve"> on visits and journeys away from their normal place of attendance.</w:t>
      </w:r>
    </w:p>
    <w:p w14:paraId="005D9998" w14:textId="77777777" w:rsidR="006E5C4E" w:rsidRDefault="006E5C4E" w:rsidP="00E91AC1">
      <w:pPr>
        <w:jc w:val="both"/>
        <w:rPr>
          <w:rFonts w:ascii="Arial" w:hAnsi="Arial" w:cs="Arial"/>
        </w:rPr>
      </w:pPr>
    </w:p>
    <w:p w14:paraId="21DA18D7" w14:textId="77777777" w:rsidR="006E5C4E" w:rsidRPr="00104DAA" w:rsidRDefault="006E5C4E" w:rsidP="00E91AC1">
      <w:pPr>
        <w:jc w:val="both"/>
        <w:rPr>
          <w:rFonts w:ascii="Arial" w:hAnsi="Arial" w:cs="Arial"/>
          <w:b/>
        </w:rPr>
      </w:pPr>
      <w:r w:rsidRPr="00104DAA">
        <w:rPr>
          <w:rFonts w:ascii="Arial" w:hAnsi="Arial" w:cs="Arial"/>
          <w:b/>
        </w:rPr>
        <w:t>Statement of Safety Policy</w:t>
      </w:r>
    </w:p>
    <w:p w14:paraId="46F7A18F" w14:textId="77777777" w:rsidR="006E5C4E" w:rsidRPr="00104DAA" w:rsidRDefault="006E5C4E" w:rsidP="00E91AC1">
      <w:pPr>
        <w:jc w:val="both"/>
        <w:rPr>
          <w:rFonts w:ascii="Arial" w:hAnsi="Arial" w:cs="Arial"/>
        </w:rPr>
      </w:pPr>
    </w:p>
    <w:p w14:paraId="24FDCEAE" w14:textId="77777777" w:rsidR="000148B7" w:rsidRPr="00104DAA" w:rsidRDefault="00104DAA" w:rsidP="00E91AC1">
      <w:pPr>
        <w:numPr>
          <w:ilvl w:val="0"/>
          <w:numId w:val="11"/>
        </w:numPr>
        <w:ind w:left="360"/>
        <w:jc w:val="both"/>
        <w:rPr>
          <w:rFonts w:ascii="Arial" w:hAnsi="Arial" w:cs="Arial"/>
        </w:rPr>
      </w:pPr>
      <w:r w:rsidRPr="00104DAA">
        <w:rPr>
          <w:rFonts w:ascii="Arial" w:hAnsi="Arial" w:cs="Arial"/>
        </w:rPr>
        <w:t xml:space="preserve">The </w:t>
      </w:r>
      <w:r w:rsidR="00D16F7B">
        <w:rPr>
          <w:rFonts w:ascii="Arial" w:hAnsi="Arial" w:cs="Arial"/>
        </w:rPr>
        <w:t>Nominated Manager</w:t>
      </w:r>
      <w:r w:rsidR="006E5C4E" w:rsidRPr="00104DAA">
        <w:rPr>
          <w:rFonts w:ascii="Arial" w:hAnsi="Arial" w:cs="Arial"/>
        </w:rPr>
        <w:t xml:space="preserve"> recognise</w:t>
      </w:r>
      <w:r w:rsidR="00D16F7B">
        <w:rPr>
          <w:rFonts w:ascii="Arial" w:hAnsi="Arial" w:cs="Arial"/>
        </w:rPr>
        <w:t>s</w:t>
      </w:r>
      <w:r w:rsidR="006E5C4E" w:rsidRPr="00104DAA">
        <w:rPr>
          <w:rFonts w:ascii="Arial" w:hAnsi="Arial" w:cs="Arial"/>
        </w:rPr>
        <w:t xml:space="preserve"> that the participation of children and young people in a wide range of visits, journeys and experiences is important in promoting learning and development.</w:t>
      </w:r>
      <w:r w:rsidR="00707EA1">
        <w:rPr>
          <w:rFonts w:ascii="Arial" w:hAnsi="Arial" w:cs="Arial"/>
        </w:rPr>
        <w:t xml:space="preserve"> </w:t>
      </w:r>
      <w:r w:rsidR="006E5C4E" w:rsidRPr="00104DAA">
        <w:rPr>
          <w:rFonts w:ascii="Arial" w:hAnsi="Arial" w:cs="Arial"/>
        </w:rPr>
        <w:t xml:space="preserve"> As part of their </w:t>
      </w:r>
      <w:r w:rsidR="006A3812" w:rsidRPr="00104DAA">
        <w:rPr>
          <w:rFonts w:ascii="Arial" w:hAnsi="Arial" w:cs="Arial"/>
        </w:rPr>
        <w:t>responsibilities,</w:t>
      </w:r>
      <w:r w:rsidRPr="00104DAA">
        <w:rPr>
          <w:rFonts w:ascii="Arial" w:hAnsi="Arial" w:cs="Arial"/>
        </w:rPr>
        <w:t xml:space="preserve"> the </w:t>
      </w:r>
      <w:r w:rsidR="00D16F7B">
        <w:rPr>
          <w:rFonts w:ascii="Arial" w:hAnsi="Arial" w:cs="Arial"/>
        </w:rPr>
        <w:t xml:space="preserve">Nominated Manager </w:t>
      </w:r>
      <w:r w:rsidR="00AD2593" w:rsidRPr="00104DAA">
        <w:rPr>
          <w:rFonts w:ascii="Arial" w:hAnsi="Arial" w:cs="Arial"/>
        </w:rPr>
        <w:t xml:space="preserve">will take all reasonably practicable steps to ensure the health, safety and welfare of participants </w:t>
      </w:r>
      <w:r w:rsidR="00EC7A40" w:rsidRPr="00104DAA">
        <w:rPr>
          <w:rFonts w:ascii="Arial" w:hAnsi="Arial" w:cs="Arial"/>
        </w:rPr>
        <w:t>while travelling to, and engaged in</w:t>
      </w:r>
      <w:r w:rsidR="00707EA1">
        <w:rPr>
          <w:rFonts w:ascii="Arial" w:hAnsi="Arial" w:cs="Arial"/>
        </w:rPr>
        <w:t>,</w:t>
      </w:r>
      <w:r w:rsidR="00EC7A40" w:rsidRPr="00104DAA">
        <w:rPr>
          <w:rFonts w:ascii="Arial" w:hAnsi="Arial" w:cs="Arial"/>
        </w:rPr>
        <w:t xml:space="preserve"> activiti</w:t>
      </w:r>
      <w:r w:rsidR="00707EA1">
        <w:rPr>
          <w:rFonts w:ascii="Arial" w:hAnsi="Arial" w:cs="Arial"/>
        </w:rPr>
        <w:t>es</w:t>
      </w:r>
      <w:r w:rsidRPr="00104DAA">
        <w:rPr>
          <w:rFonts w:ascii="Arial" w:hAnsi="Arial" w:cs="Arial"/>
        </w:rPr>
        <w:t xml:space="preserve"> away from </w:t>
      </w:r>
      <w:r w:rsidR="007725D2">
        <w:rPr>
          <w:rFonts w:ascii="Arial" w:hAnsi="Arial" w:cs="Arial"/>
        </w:rPr>
        <w:t>establishment</w:t>
      </w:r>
      <w:r w:rsidR="00EC7A40" w:rsidRPr="00104DAA">
        <w:rPr>
          <w:rFonts w:ascii="Arial" w:hAnsi="Arial" w:cs="Arial"/>
        </w:rPr>
        <w:t xml:space="preserve"> whether pr</w:t>
      </w:r>
      <w:r w:rsidRPr="00104DAA">
        <w:rPr>
          <w:rFonts w:ascii="Arial" w:hAnsi="Arial" w:cs="Arial"/>
        </w:rPr>
        <w:t xml:space="preserve">ovided by </w:t>
      </w:r>
      <w:r w:rsidR="007725D2">
        <w:rPr>
          <w:rFonts w:ascii="Arial" w:hAnsi="Arial" w:cs="Arial"/>
        </w:rPr>
        <w:t>establishment</w:t>
      </w:r>
      <w:r w:rsidR="00EC7A40" w:rsidRPr="00104DAA">
        <w:rPr>
          <w:rFonts w:ascii="Arial" w:hAnsi="Arial" w:cs="Arial"/>
        </w:rPr>
        <w:t xml:space="preserve"> or a contracted provider. </w:t>
      </w:r>
    </w:p>
    <w:p w14:paraId="37EEB9FC" w14:textId="77777777" w:rsidR="00104DAA" w:rsidRPr="00104DAA" w:rsidRDefault="00104DAA" w:rsidP="00707EA1">
      <w:pPr>
        <w:rPr>
          <w:rFonts w:ascii="Arial" w:hAnsi="Arial" w:cs="Arial"/>
        </w:rPr>
      </w:pPr>
    </w:p>
    <w:p w14:paraId="5C61CB0B" w14:textId="0C243388" w:rsidR="00921289" w:rsidRPr="00707EA1" w:rsidRDefault="00EC7A40" w:rsidP="00707EA1">
      <w:pPr>
        <w:autoSpaceDE w:val="0"/>
        <w:autoSpaceDN w:val="0"/>
        <w:adjustRightInd w:val="0"/>
        <w:rPr>
          <w:rFonts w:ascii="Arial" w:hAnsi="Arial" w:cs="Arial"/>
          <w:b/>
          <w:color w:val="000000"/>
          <w:sz w:val="28"/>
          <w:szCs w:val="28"/>
        </w:rPr>
      </w:pPr>
      <w:r w:rsidRPr="00707EA1">
        <w:rPr>
          <w:rFonts w:ascii="Arial" w:hAnsi="Arial" w:cs="Arial"/>
          <w:b/>
          <w:color w:val="000000"/>
          <w:sz w:val="28"/>
          <w:szCs w:val="28"/>
        </w:rPr>
        <w:t>Statement of safety organisation</w:t>
      </w:r>
    </w:p>
    <w:p w14:paraId="2EB73E50" w14:textId="77777777" w:rsidR="004E3A03" w:rsidRPr="00707EA1" w:rsidRDefault="004E3A03" w:rsidP="00707EA1">
      <w:pPr>
        <w:pStyle w:val="Heading1"/>
        <w:jc w:val="both"/>
        <w:rPr>
          <w:rFonts w:cs="Arial"/>
          <w:sz w:val="24"/>
          <w:szCs w:val="24"/>
        </w:rPr>
      </w:pPr>
      <w:r w:rsidRPr="00707EA1">
        <w:rPr>
          <w:rFonts w:cs="Arial"/>
          <w:sz w:val="24"/>
          <w:szCs w:val="24"/>
        </w:rPr>
        <w:t>Organisation</w:t>
      </w:r>
      <w:r w:rsidR="00516B9F" w:rsidRPr="00707EA1">
        <w:rPr>
          <w:rFonts w:cs="Arial"/>
          <w:sz w:val="24"/>
          <w:szCs w:val="24"/>
        </w:rPr>
        <w:t xml:space="preserve"> and responsibilities</w:t>
      </w:r>
    </w:p>
    <w:p w14:paraId="46DE4A52" w14:textId="77777777" w:rsidR="004E3A03" w:rsidRPr="00707EA1" w:rsidRDefault="004E3A03" w:rsidP="00707EA1">
      <w:pPr>
        <w:jc w:val="both"/>
        <w:rPr>
          <w:rFonts w:ascii="Arial" w:hAnsi="Arial" w:cs="Arial"/>
        </w:rPr>
      </w:pPr>
    </w:p>
    <w:p w14:paraId="58D5FBA9" w14:textId="77777777" w:rsidR="00AE0258" w:rsidRPr="000408AE" w:rsidRDefault="004E3A03" w:rsidP="00E91AC1">
      <w:pPr>
        <w:pStyle w:val="BodyText"/>
        <w:numPr>
          <w:ilvl w:val="0"/>
          <w:numId w:val="11"/>
        </w:numPr>
        <w:ind w:left="360"/>
        <w:jc w:val="both"/>
        <w:rPr>
          <w:rFonts w:cs="Arial"/>
          <w:sz w:val="24"/>
          <w:szCs w:val="24"/>
        </w:rPr>
      </w:pPr>
      <w:r w:rsidRPr="00707EA1">
        <w:rPr>
          <w:sz w:val="24"/>
          <w:szCs w:val="24"/>
        </w:rPr>
        <w:t xml:space="preserve">Responsibility for </w:t>
      </w:r>
      <w:r w:rsidR="003A460F" w:rsidRPr="00707EA1">
        <w:rPr>
          <w:sz w:val="24"/>
          <w:szCs w:val="24"/>
        </w:rPr>
        <w:t xml:space="preserve">all </w:t>
      </w:r>
      <w:r w:rsidRPr="00707EA1">
        <w:rPr>
          <w:sz w:val="24"/>
          <w:szCs w:val="24"/>
        </w:rPr>
        <w:t>visi</w:t>
      </w:r>
      <w:r w:rsidR="008119B0" w:rsidRPr="00707EA1">
        <w:rPr>
          <w:sz w:val="24"/>
          <w:szCs w:val="24"/>
        </w:rPr>
        <w:t>ts rests wi</w:t>
      </w:r>
      <w:r w:rsidR="00707EA1" w:rsidRPr="00707EA1">
        <w:rPr>
          <w:sz w:val="24"/>
          <w:szCs w:val="24"/>
        </w:rPr>
        <w:t xml:space="preserve">th </w:t>
      </w:r>
      <w:r w:rsidR="00707EA1" w:rsidRPr="00D16F7B">
        <w:rPr>
          <w:sz w:val="24"/>
          <w:szCs w:val="24"/>
        </w:rPr>
        <w:t xml:space="preserve">the </w:t>
      </w:r>
      <w:r w:rsidR="00D16F7B">
        <w:rPr>
          <w:rFonts w:cs="Arial"/>
          <w:sz w:val="24"/>
          <w:szCs w:val="24"/>
        </w:rPr>
        <w:t>Nominated Manager</w:t>
      </w:r>
      <w:r w:rsidR="00D16F7B" w:rsidRPr="00707EA1">
        <w:rPr>
          <w:sz w:val="24"/>
          <w:szCs w:val="24"/>
        </w:rPr>
        <w:t xml:space="preserve"> </w:t>
      </w:r>
      <w:r w:rsidR="00707EA1" w:rsidRPr="00707EA1">
        <w:rPr>
          <w:sz w:val="24"/>
          <w:szCs w:val="24"/>
        </w:rPr>
        <w:t xml:space="preserve">within individual </w:t>
      </w:r>
      <w:r w:rsidR="00D16F7B">
        <w:rPr>
          <w:sz w:val="24"/>
          <w:szCs w:val="24"/>
        </w:rPr>
        <w:t>establishments</w:t>
      </w:r>
      <w:r w:rsidR="000148B7" w:rsidRPr="00707EA1">
        <w:rPr>
          <w:sz w:val="24"/>
          <w:szCs w:val="24"/>
        </w:rPr>
        <w:t>.</w:t>
      </w:r>
      <w:r w:rsidRPr="00707EA1">
        <w:rPr>
          <w:sz w:val="24"/>
          <w:szCs w:val="24"/>
        </w:rPr>
        <w:t xml:space="preserve"> </w:t>
      </w:r>
      <w:r w:rsidR="00707EA1" w:rsidRPr="00707EA1">
        <w:rPr>
          <w:sz w:val="24"/>
          <w:szCs w:val="24"/>
        </w:rPr>
        <w:t xml:space="preserve"> </w:t>
      </w:r>
      <w:r w:rsidRPr="00707EA1">
        <w:rPr>
          <w:sz w:val="24"/>
          <w:szCs w:val="24"/>
        </w:rPr>
        <w:t>The respective ro</w:t>
      </w:r>
      <w:r w:rsidR="008119B0" w:rsidRPr="00707EA1">
        <w:rPr>
          <w:sz w:val="24"/>
          <w:szCs w:val="24"/>
        </w:rPr>
        <w:t>les of each are outlined within</w:t>
      </w:r>
      <w:r w:rsidR="000148B7" w:rsidRPr="00707EA1">
        <w:rPr>
          <w:sz w:val="24"/>
          <w:szCs w:val="24"/>
        </w:rPr>
        <w:t xml:space="preserve"> N</w:t>
      </w:r>
      <w:r w:rsidR="008119B0" w:rsidRPr="00707EA1">
        <w:rPr>
          <w:sz w:val="24"/>
          <w:szCs w:val="24"/>
        </w:rPr>
        <w:t xml:space="preserve">ottinghamshire </w:t>
      </w:r>
      <w:r w:rsidR="00B01801" w:rsidRPr="00707EA1">
        <w:rPr>
          <w:sz w:val="24"/>
          <w:szCs w:val="24"/>
        </w:rPr>
        <w:t>C</w:t>
      </w:r>
      <w:r w:rsidR="008119B0" w:rsidRPr="00707EA1">
        <w:rPr>
          <w:sz w:val="24"/>
          <w:szCs w:val="24"/>
        </w:rPr>
        <w:t xml:space="preserve">ounty </w:t>
      </w:r>
      <w:r w:rsidR="00B01801" w:rsidRPr="00707EA1">
        <w:rPr>
          <w:sz w:val="24"/>
          <w:szCs w:val="24"/>
        </w:rPr>
        <w:t>C</w:t>
      </w:r>
      <w:r w:rsidR="008119B0" w:rsidRPr="00707EA1">
        <w:rPr>
          <w:sz w:val="24"/>
          <w:szCs w:val="24"/>
        </w:rPr>
        <w:t>ouncil’s</w:t>
      </w:r>
      <w:r w:rsidR="00266ABB" w:rsidRPr="00707EA1">
        <w:rPr>
          <w:sz w:val="24"/>
          <w:szCs w:val="24"/>
        </w:rPr>
        <w:t xml:space="preserve"> </w:t>
      </w:r>
      <w:r w:rsidR="008119B0" w:rsidRPr="00707EA1">
        <w:rPr>
          <w:sz w:val="24"/>
          <w:szCs w:val="24"/>
        </w:rPr>
        <w:t>Visits Guidance for Children and Young People.</w:t>
      </w:r>
      <w:r w:rsidRPr="00707EA1">
        <w:rPr>
          <w:sz w:val="24"/>
          <w:szCs w:val="24"/>
        </w:rPr>
        <w:t xml:space="preserve"> </w:t>
      </w:r>
    </w:p>
    <w:p w14:paraId="2424745D" w14:textId="77777777" w:rsidR="00AE0258" w:rsidRDefault="00AE0258" w:rsidP="00E91AC1">
      <w:pPr>
        <w:jc w:val="both"/>
        <w:rPr>
          <w:rFonts w:ascii="Arial" w:hAnsi="Arial" w:cs="Arial"/>
        </w:rPr>
      </w:pPr>
    </w:p>
    <w:p w14:paraId="2590D1D4" w14:textId="77777777" w:rsidR="004E3A03" w:rsidRPr="00707EA1" w:rsidRDefault="000148B7" w:rsidP="00E91AC1">
      <w:pPr>
        <w:numPr>
          <w:ilvl w:val="0"/>
          <w:numId w:val="11"/>
        </w:numPr>
        <w:ind w:left="360"/>
        <w:jc w:val="both"/>
        <w:rPr>
          <w:rFonts w:ascii="Arial" w:hAnsi="Arial" w:cs="Arial"/>
        </w:rPr>
      </w:pPr>
      <w:r w:rsidRPr="00707EA1">
        <w:rPr>
          <w:rFonts w:ascii="Arial" w:hAnsi="Arial" w:cs="Arial"/>
        </w:rPr>
        <w:t xml:space="preserve">The person </w:t>
      </w:r>
      <w:r w:rsidR="00A973FF" w:rsidRPr="00707EA1">
        <w:rPr>
          <w:rFonts w:ascii="Arial" w:hAnsi="Arial" w:cs="Arial"/>
        </w:rPr>
        <w:t>named below</w:t>
      </w:r>
      <w:r w:rsidR="004E3A03" w:rsidRPr="00707EA1">
        <w:rPr>
          <w:rFonts w:ascii="Arial" w:hAnsi="Arial" w:cs="Arial"/>
        </w:rPr>
        <w:t xml:space="preserve"> will o</w:t>
      </w:r>
      <w:r w:rsidR="003A460F" w:rsidRPr="00707EA1">
        <w:rPr>
          <w:rFonts w:ascii="Arial" w:hAnsi="Arial" w:cs="Arial"/>
        </w:rPr>
        <w:t>versee and monitor this policy.</w:t>
      </w:r>
    </w:p>
    <w:p w14:paraId="3FCE74C7" w14:textId="4A8F92EB" w:rsidR="004E3A03" w:rsidRPr="00707EA1" w:rsidRDefault="00997796" w:rsidP="00BC4ADE">
      <w:pPr>
        <w:pStyle w:val="Heading3"/>
        <w:tabs>
          <w:tab w:val="left" w:pos="2325"/>
        </w:tabs>
        <w:jc w:val="both"/>
        <w:rPr>
          <w:rFonts w:cs="Arial"/>
          <w:szCs w:val="24"/>
        </w:rPr>
      </w:pPr>
      <w:r>
        <w:rPr>
          <w:rFonts w:cs="Arial"/>
          <w:noProof/>
          <w:szCs w:val="24"/>
        </w:rPr>
        <mc:AlternateContent>
          <mc:Choice Requires="wps">
            <w:drawing>
              <wp:anchor distT="0" distB="0" distL="114300" distR="114300" simplePos="0" relativeHeight="251660800" behindDoc="1" locked="0" layoutInCell="1" allowOverlap="1" wp14:anchorId="339937EE" wp14:editId="2253CEA6">
                <wp:simplePos x="0" y="0"/>
                <wp:positionH relativeFrom="column">
                  <wp:posOffset>-297180</wp:posOffset>
                </wp:positionH>
                <wp:positionV relativeFrom="paragraph">
                  <wp:posOffset>83820</wp:posOffset>
                </wp:positionV>
                <wp:extent cx="6035040" cy="457200"/>
                <wp:effectExtent l="8255" t="12700" r="5080" b="6350"/>
                <wp:wrapNone/>
                <wp:docPr id="43050502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5040" cy="457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5CABCC" id="Rectangle 9" o:spid="_x0000_s1026" style="position:absolute;margin-left:-23.4pt;margin-top:6.6pt;width:475.2pt;height: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"/>
            </w:pict>
          </mc:Fallback>
        </mc:AlternateContent>
      </w:r>
      <w:r w:rsidR="00BC4ADE">
        <w:rPr>
          <w:rFonts w:cs="Arial"/>
          <w:szCs w:val="24"/>
        </w:rPr>
        <w:tab/>
        <w:t>Louise Joynt</w:t>
      </w:r>
    </w:p>
    <w:p w14:paraId="6E62CA0F" w14:textId="77777777" w:rsidR="004E3A03" w:rsidRDefault="004E3A03" w:rsidP="00707EA1">
      <w:pPr>
        <w:pStyle w:val="Heading3"/>
        <w:jc w:val="both"/>
        <w:rPr>
          <w:rFonts w:cs="Arial"/>
          <w:szCs w:val="24"/>
        </w:rPr>
      </w:pPr>
    </w:p>
    <w:p w14:paraId="5EEEA47F" w14:textId="77777777" w:rsidR="00D16F7B" w:rsidRPr="00D16F7B" w:rsidRDefault="00D16F7B" w:rsidP="00D16F7B">
      <w:pPr>
        <w:rPr>
          <w:lang w:val="en-US"/>
        </w:rPr>
      </w:pPr>
    </w:p>
    <w:p w14:paraId="04299081" w14:textId="77777777" w:rsidR="00266ABB" w:rsidRPr="00D16F7B" w:rsidRDefault="00D16F7B" w:rsidP="00707EA1">
      <w:pPr>
        <w:rPr>
          <w:rFonts w:ascii="Arial" w:hAnsi="Arial" w:cs="Arial"/>
          <w:b/>
        </w:rPr>
      </w:pPr>
      <w:r w:rsidRPr="00D16F7B">
        <w:rPr>
          <w:rFonts w:ascii="Arial" w:hAnsi="Arial" w:cs="Arial"/>
          <w:b/>
        </w:rPr>
        <w:t>Nominated Manager</w:t>
      </w:r>
    </w:p>
    <w:p w14:paraId="49995BB6" w14:textId="77777777" w:rsidR="00D16F7B" w:rsidRPr="00707EA1" w:rsidRDefault="00D16F7B" w:rsidP="00707EA1">
      <w:pPr>
        <w:rPr>
          <w:rFonts w:ascii="Arial" w:hAnsi="Arial" w:cs="Arial"/>
          <w:lang w:val="en-US"/>
        </w:rPr>
      </w:pPr>
    </w:p>
    <w:p w14:paraId="1B602D76" w14:textId="77777777" w:rsidR="00637721" w:rsidRPr="00707EA1" w:rsidRDefault="00334741" w:rsidP="00E91AC1">
      <w:pPr>
        <w:numPr>
          <w:ilvl w:val="0"/>
          <w:numId w:val="11"/>
        </w:numPr>
        <w:ind w:left="360"/>
        <w:jc w:val="both"/>
        <w:rPr>
          <w:rFonts w:ascii="Arial" w:hAnsi="Arial" w:cs="Arial"/>
        </w:rPr>
      </w:pPr>
      <w:r w:rsidRPr="00707EA1">
        <w:rPr>
          <w:rFonts w:ascii="Arial" w:hAnsi="Arial" w:cs="Arial"/>
        </w:rPr>
        <w:t xml:space="preserve">The </w:t>
      </w:r>
      <w:r w:rsidR="00D16F7B">
        <w:rPr>
          <w:rFonts w:ascii="Arial" w:hAnsi="Arial" w:cs="Arial"/>
        </w:rPr>
        <w:t>Nominated Manager</w:t>
      </w:r>
      <w:r w:rsidRPr="00707EA1">
        <w:rPr>
          <w:rFonts w:ascii="Arial" w:hAnsi="Arial" w:cs="Arial"/>
        </w:rPr>
        <w:t xml:space="preserve"> </w:t>
      </w:r>
      <w:r w:rsidR="004E3A03" w:rsidRPr="00707EA1">
        <w:rPr>
          <w:rFonts w:ascii="Arial" w:hAnsi="Arial" w:cs="Arial"/>
        </w:rPr>
        <w:t>will be responsibl</w:t>
      </w:r>
      <w:r w:rsidR="000148B7" w:rsidRPr="00707EA1">
        <w:rPr>
          <w:rFonts w:ascii="Arial" w:hAnsi="Arial" w:cs="Arial"/>
        </w:rPr>
        <w:t>e for ensuring that all visits and trips</w:t>
      </w:r>
      <w:r w:rsidR="004E3A03" w:rsidRPr="00707EA1">
        <w:rPr>
          <w:rFonts w:ascii="Arial" w:hAnsi="Arial" w:cs="Arial"/>
        </w:rPr>
        <w:t xml:space="preserve"> are planned, organi</w:t>
      </w:r>
      <w:r w:rsidR="00984823" w:rsidRPr="00707EA1">
        <w:rPr>
          <w:rFonts w:ascii="Arial" w:hAnsi="Arial" w:cs="Arial"/>
        </w:rPr>
        <w:t>sed</w:t>
      </w:r>
      <w:r w:rsidR="004E3A03" w:rsidRPr="00707EA1">
        <w:rPr>
          <w:rFonts w:ascii="Arial" w:hAnsi="Arial" w:cs="Arial"/>
        </w:rPr>
        <w:t>, controlled, monitored and reviewed</w:t>
      </w:r>
      <w:r w:rsidR="00DC0DEB" w:rsidRPr="00707EA1">
        <w:rPr>
          <w:rFonts w:ascii="Arial" w:hAnsi="Arial" w:cs="Arial"/>
        </w:rPr>
        <w:t xml:space="preserve"> in accordance to Nottinghamshire County Council guidance documents and relevant regulations</w:t>
      </w:r>
      <w:r w:rsidR="004E3A03" w:rsidRPr="00707EA1">
        <w:rPr>
          <w:rFonts w:ascii="Arial" w:hAnsi="Arial" w:cs="Arial"/>
        </w:rPr>
        <w:t xml:space="preserve">. </w:t>
      </w:r>
    </w:p>
    <w:p w14:paraId="53BCC143" w14:textId="77777777" w:rsidR="00637721" w:rsidRPr="00707EA1" w:rsidRDefault="00637721" w:rsidP="00E91AC1">
      <w:pPr>
        <w:ind w:left="10"/>
        <w:jc w:val="both"/>
        <w:rPr>
          <w:rFonts w:ascii="Arial" w:hAnsi="Arial" w:cs="Arial"/>
        </w:rPr>
      </w:pPr>
    </w:p>
    <w:p w14:paraId="0B4F066D" w14:textId="77777777" w:rsidR="004E3A03" w:rsidRPr="00707EA1" w:rsidRDefault="00D16F7B" w:rsidP="00E91AC1">
      <w:pPr>
        <w:numPr>
          <w:ilvl w:val="0"/>
          <w:numId w:val="11"/>
        </w:numPr>
        <w:ind w:left="360"/>
        <w:jc w:val="both"/>
        <w:rPr>
          <w:rFonts w:ascii="Arial" w:hAnsi="Arial" w:cs="Arial"/>
        </w:rPr>
      </w:pPr>
      <w:r>
        <w:rPr>
          <w:rFonts w:ascii="Arial" w:hAnsi="Arial" w:cs="Arial"/>
        </w:rPr>
        <w:t>Nominated Managers</w:t>
      </w:r>
      <w:r w:rsidR="00B00B7D" w:rsidRPr="00707EA1">
        <w:rPr>
          <w:rFonts w:ascii="Arial" w:hAnsi="Arial" w:cs="Arial"/>
        </w:rPr>
        <w:t xml:space="preserve"> must</w:t>
      </w:r>
      <w:r w:rsidR="004E3A03" w:rsidRPr="00707EA1">
        <w:rPr>
          <w:rFonts w:ascii="Arial" w:hAnsi="Arial" w:cs="Arial"/>
        </w:rPr>
        <w:t xml:space="preserve"> </w:t>
      </w:r>
      <w:r w:rsidR="005D6A34" w:rsidRPr="00707EA1">
        <w:rPr>
          <w:rFonts w:ascii="Arial" w:hAnsi="Arial" w:cs="Arial"/>
        </w:rPr>
        <w:t xml:space="preserve">authorise all visits </w:t>
      </w:r>
      <w:r w:rsidR="00984823" w:rsidRPr="00707EA1">
        <w:rPr>
          <w:rFonts w:ascii="Arial" w:hAnsi="Arial" w:cs="Arial"/>
        </w:rPr>
        <w:t>and where applicab</w:t>
      </w:r>
      <w:r w:rsidR="008D6219">
        <w:rPr>
          <w:rFonts w:ascii="Arial" w:hAnsi="Arial" w:cs="Arial"/>
        </w:rPr>
        <w:t xml:space="preserve">le seek the approval of the </w:t>
      </w:r>
      <w:r w:rsidR="0096343B">
        <w:rPr>
          <w:rFonts w:ascii="Arial" w:hAnsi="Arial" w:cs="Arial"/>
        </w:rPr>
        <w:t>SNMAT board</w:t>
      </w:r>
      <w:r w:rsidR="00DC0DEB" w:rsidRPr="00707EA1">
        <w:rPr>
          <w:rFonts w:ascii="Arial" w:hAnsi="Arial" w:cs="Arial"/>
        </w:rPr>
        <w:t xml:space="preserve"> for Category C events</w:t>
      </w:r>
      <w:r w:rsidR="004E3A03" w:rsidRPr="00707EA1">
        <w:rPr>
          <w:rFonts w:ascii="Arial" w:hAnsi="Arial" w:cs="Arial"/>
        </w:rPr>
        <w:t xml:space="preserve">. </w:t>
      </w:r>
    </w:p>
    <w:p w14:paraId="71B64A54" w14:textId="77777777" w:rsidR="002147AF" w:rsidRPr="00707EA1" w:rsidRDefault="002147AF" w:rsidP="00E91AC1">
      <w:pPr>
        <w:jc w:val="both"/>
        <w:rPr>
          <w:rFonts w:ascii="Arial" w:hAnsi="Arial" w:cs="Arial"/>
        </w:rPr>
      </w:pPr>
    </w:p>
    <w:p w14:paraId="794E6456" w14:textId="77777777" w:rsidR="00DC0DEB" w:rsidRPr="00707EA1" w:rsidRDefault="002147AF" w:rsidP="00E91AC1">
      <w:pPr>
        <w:numPr>
          <w:ilvl w:val="0"/>
          <w:numId w:val="11"/>
        </w:numPr>
        <w:ind w:left="360"/>
        <w:jc w:val="both"/>
        <w:rPr>
          <w:rFonts w:ascii="Arial" w:hAnsi="Arial" w:cs="Arial"/>
        </w:rPr>
      </w:pPr>
      <w:r w:rsidRPr="00707EA1">
        <w:rPr>
          <w:rFonts w:ascii="Arial" w:hAnsi="Arial" w:cs="Arial"/>
        </w:rPr>
        <w:t>The</w:t>
      </w:r>
      <w:r w:rsidR="005D6A34" w:rsidRPr="00707EA1">
        <w:rPr>
          <w:rFonts w:ascii="Arial" w:hAnsi="Arial" w:cs="Arial"/>
        </w:rPr>
        <w:t xml:space="preserve"> </w:t>
      </w:r>
      <w:r w:rsidR="00D16F7B">
        <w:rPr>
          <w:rFonts w:ascii="Arial" w:hAnsi="Arial" w:cs="Arial"/>
        </w:rPr>
        <w:t>Nominated Manager</w:t>
      </w:r>
      <w:r w:rsidRPr="00707EA1">
        <w:rPr>
          <w:rFonts w:ascii="Arial" w:hAnsi="Arial" w:cs="Arial"/>
        </w:rPr>
        <w:t xml:space="preserve"> will confirm the qualifications, training recor</w:t>
      </w:r>
      <w:r w:rsidR="00707EA1">
        <w:rPr>
          <w:rFonts w:ascii="Arial" w:hAnsi="Arial" w:cs="Arial"/>
        </w:rPr>
        <w:t>ds and experience of the Group L</w:t>
      </w:r>
      <w:r w:rsidRPr="00707EA1">
        <w:rPr>
          <w:rFonts w:ascii="Arial" w:hAnsi="Arial" w:cs="Arial"/>
        </w:rPr>
        <w:t>eader who will lead the specific visi</w:t>
      </w:r>
      <w:r w:rsidR="002256E6" w:rsidRPr="00707EA1">
        <w:rPr>
          <w:rFonts w:ascii="Arial" w:hAnsi="Arial" w:cs="Arial"/>
        </w:rPr>
        <w:t>t and the supervisory personnel, and will approve these people as suitable to lead/supervise the visit</w:t>
      </w:r>
      <w:r w:rsidR="00A10E49" w:rsidRPr="00707EA1">
        <w:rPr>
          <w:rFonts w:ascii="Arial" w:hAnsi="Arial" w:cs="Arial"/>
        </w:rPr>
        <w:t>/s.</w:t>
      </w:r>
    </w:p>
    <w:p w14:paraId="4F6C1FC4" w14:textId="77777777" w:rsidR="00DC0DEB" w:rsidRPr="00707EA1" w:rsidRDefault="00DC0DEB" w:rsidP="00E91AC1">
      <w:pPr>
        <w:ind w:left="10" w:hanging="720"/>
        <w:jc w:val="both"/>
        <w:rPr>
          <w:rFonts w:ascii="Arial" w:hAnsi="Arial" w:cs="Arial"/>
        </w:rPr>
      </w:pPr>
    </w:p>
    <w:p w14:paraId="020B8B08" w14:textId="77777777" w:rsidR="00DC0DEB" w:rsidRPr="00707EA1" w:rsidRDefault="00DC0DEB" w:rsidP="00E91AC1">
      <w:pPr>
        <w:numPr>
          <w:ilvl w:val="0"/>
          <w:numId w:val="11"/>
        </w:numPr>
        <w:ind w:left="360"/>
        <w:jc w:val="both"/>
        <w:rPr>
          <w:rFonts w:ascii="Arial" w:hAnsi="Arial" w:cs="Arial"/>
        </w:rPr>
      </w:pPr>
      <w:r w:rsidRPr="00707EA1">
        <w:rPr>
          <w:rFonts w:ascii="Arial" w:hAnsi="Arial" w:cs="Arial"/>
        </w:rPr>
        <w:t xml:space="preserve">The </w:t>
      </w:r>
      <w:r w:rsidR="00D16F7B">
        <w:rPr>
          <w:rFonts w:ascii="Arial" w:hAnsi="Arial" w:cs="Arial"/>
        </w:rPr>
        <w:t>Nominated Manager</w:t>
      </w:r>
      <w:r w:rsidR="00D16F7B" w:rsidRPr="00707EA1">
        <w:rPr>
          <w:rFonts w:ascii="Arial" w:hAnsi="Arial" w:cs="Arial"/>
        </w:rPr>
        <w:t xml:space="preserve"> </w:t>
      </w:r>
      <w:r w:rsidRPr="00707EA1">
        <w:rPr>
          <w:rFonts w:ascii="Arial" w:hAnsi="Arial" w:cs="Arial"/>
        </w:rPr>
        <w:t>will agree, with a named</w:t>
      </w:r>
      <w:r w:rsidR="00707EA1">
        <w:rPr>
          <w:rFonts w:ascii="Arial" w:hAnsi="Arial" w:cs="Arial"/>
        </w:rPr>
        <w:t xml:space="preserve"> Visit Co</w:t>
      </w:r>
      <w:r w:rsidRPr="00707EA1">
        <w:rPr>
          <w:rFonts w:ascii="Arial" w:hAnsi="Arial" w:cs="Arial"/>
        </w:rPr>
        <w:t>ordinator (</w:t>
      </w:r>
      <w:r w:rsidR="00180C14">
        <w:rPr>
          <w:rFonts w:ascii="Arial" w:hAnsi="Arial" w:cs="Arial"/>
        </w:rPr>
        <w:t>E</w:t>
      </w:r>
      <w:r w:rsidRPr="00707EA1">
        <w:rPr>
          <w:rFonts w:ascii="Arial" w:hAnsi="Arial" w:cs="Arial"/>
        </w:rPr>
        <w:t xml:space="preserve">VC), the duties delegated to the </w:t>
      </w:r>
      <w:r w:rsidR="00180C14">
        <w:rPr>
          <w:rFonts w:ascii="Arial" w:hAnsi="Arial" w:cs="Arial"/>
        </w:rPr>
        <w:t>E</w:t>
      </w:r>
      <w:r w:rsidRPr="00707EA1">
        <w:rPr>
          <w:rFonts w:ascii="Arial" w:hAnsi="Arial" w:cs="Arial"/>
        </w:rPr>
        <w:t>VC or in absence of a</w:t>
      </w:r>
      <w:r w:rsidR="00180C14">
        <w:rPr>
          <w:rFonts w:ascii="Arial" w:hAnsi="Arial" w:cs="Arial"/>
        </w:rPr>
        <w:t>n</w:t>
      </w:r>
      <w:r w:rsidRPr="00707EA1">
        <w:rPr>
          <w:rFonts w:ascii="Arial" w:hAnsi="Arial" w:cs="Arial"/>
        </w:rPr>
        <w:t xml:space="preserve"> </w:t>
      </w:r>
      <w:r w:rsidR="00180C14">
        <w:rPr>
          <w:rFonts w:ascii="Arial" w:hAnsi="Arial" w:cs="Arial"/>
        </w:rPr>
        <w:t>E</w:t>
      </w:r>
      <w:r w:rsidRPr="00707EA1">
        <w:rPr>
          <w:rFonts w:ascii="Arial" w:hAnsi="Arial" w:cs="Arial"/>
        </w:rPr>
        <w:t>VC fulfil this function themselves.</w:t>
      </w:r>
    </w:p>
    <w:p w14:paraId="0FE169CE" w14:textId="77777777" w:rsidR="004E3A03" w:rsidRPr="00707EA1" w:rsidRDefault="00707EA1" w:rsidP="00707EA1">
      <w:pPr>
        <w:pStyle w:val="Heading1"/>
        <w:jc w:val="both"/>
        <w:rPr>
          <w:rFonts w:cs="Arial"/>
          <w:sz w:val="24"/>
          <w:szCs w:val="24"/>
        </w:rPr>
      </w:pPr>
      <w:r>
        <w:rPr>
          <w:rFonts w:cs="Arial"/>
          <w:sz w:val="24"/>
          <w:szCs w:val="24"/>
        </w:rPr>
        <w:t>Visit Co</w:t>
      </w:r>
      <w:r w:rsidR="004E3A03" w:rsidRPr="00707EA1">
        <w:rPr>
          <w:rFonts w:cs="Arial"/>
          <w:sz w:val="24"/>
          <w:szCs w:val="24"/>
        </w:rPr>
        <w:t>ordi</w:t>
      </w:r>
      <w:r w:rsidR="00816F3D" w:rsidRPr="00707EA1">
        <w:rPr>
          <w:rFonts w:cs="Arial"/>
          <w:sz w:val="24"/>
          <w:szCs w:val="24"/>
        </w:rPr>
        <w:t>nator (</w:t>
      </w:r>
      <w:r w:rsidR="00180C14">
        <w:rPr>
          <w:rFonts w:cs="Arial"/>
          <w:sz w:val="24"/>
          <w:szCs w:val="24"/>
        </w:rPr>
        <w:t>E</w:t>
      </w:r>
      <w:r w:rsidR="004E3A03" w:rsidRPr="00707EA1">
        <w:rPr>
          <w:rFonts w:cs="Arial"/>
          <w:sz w:val="24"/>
          <w:szCs w:val="24"/>
        </w:rPr>
        <w:t>VC)</w:t>
      </w:r>
    </w:p>
    <w:p w14:paraId="55A4CAA5" w14:textId="439F37DA" w:rsidR="004E3A03" w:rsidRPr="00707EA1" w:rsidRDefault="00997796" w:rsidP="00707EA1">
      <w:pPr>
        <w:jc w:val="both"/>
        <w:rPr>
          <w:rFonts w:ascii="Arial" w:hAnsi="Arial" w:cs="Arial"/>
        </w:rPr>
      </w:pPr>
      <w:r>
        <w:rPr>
          <w:rFonts w:ascii="Arial" w:hAnsi="Arial" w:cs="Arial"/>
          <w:noProof/>
        </w:rPr>
        <mc:AlternateContent>
          <mc:Choice Requires="wps">
            <w:drawing>
              <wp:anchor distT="0" distB="0" distL="114300" distR="114300" simplePos="0" relativeHeight="251659776" behindDoc="1" locked="0" layoutInCell="1" allowOverlap="1" wp14:anchorId="18037710" wp14:editId="4F88A4CA">
                <wp:simplePos x="0" y="0"/>
                <wp:positionH relativeFrom="column">
                  <wp:posOffset>3161665</wp:posOffset>
                </wp:positionH>
                <wp:positionV relativeFrom="paragraph">
                  <wp:posOffset>80010</wp:posOffset>
                </wp:positionV>
                <wp:extent cx="3100070" cy="361950"/>
                <wp:effectExtent l="0" t="0" r="24130" b="19050"/>
                <wp:wrapNone/>
                <wp:docPr id="197671791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0070" cy="361950"/>
                        </a:xfrm>
                        <a:prstGeom prst="rect">
                          <a:avLst/>
                        </a:prstGeom>
                        <a:solidFill>
                          <a:srgbClr val="FFFFFF"/>
                        </a:solidFill>
                        <a:ln w="9525">
                          <a:solidFill>
                            <a:srgbClr val="000000"/>
                          </a:solidFill>
                          <a:miter lim="800000"/>
                          <a:headEnd/>
                          <a:tailEnd/>
                        </a:ln>
                      </wps:spPr>
                      <wps:txbx>
                        <w:txbxContent>
                          <w:p w14:paraId="631880E2" w14:textId="7D6B70DF" w:rsidR="00BC4ADE" w:rsidRPr="00BC4ADE" w:rsidRDefault="00BC4ADE" w:rsidP="00BC4ADE">
                            <w:pPr>
                              <w:jc w:val="center"/>
                              <w:rPr>
                                <w:lang w:val="en-US"/>
                              </w:rPr>
                            </w:pPr>
                            <w:r>
                              <w:rPr>
                                <w:lang w:val="en-US"/>
                              </w:rPr>
                              <w:t>Louise Joynt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037710" id="Rectangle 8" o:spid="_x0000_s1027" style="position:absolute;left:0;text-align:left;margin-left:248.95pt;margin-top:6.3pt;width:244.1pt;height:2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">
                <v:textbox>
                  <w:txbxContent>
                    <w:p w14:paraId="631880E2" w14:textId="7D6B70DF" w:rsidR="00BC4ADE" w:rsidRPr="00BC4ADE" w:rsidRDefault="00BC4ADE" w:rsidP="00BC4ADE">
                      <w:pPr>
                        <w:jc w:val="center"/>
                        <w:rPr>
                          <w:lang w:val="en-US"/>
                        </w:rPr>
                      </w:pPr>
                      <w:r>
                        <w:rPr>
                          <w:lang w:val="en-US"/>
                        </w:rPr>
                        <w:t>Louise Joynt</w:t>
                      </w:r>
                    </w:p>
                  </w:txbxContent>
                </v:textbox>
              </v:rect>
            </w:pict>
          </mc:Fallback>
        </mc:AlternateContent>
      </w:r>
    </w:p>
    <w:p w14:paraId="2DFEFF5F" w14:textId="77777777" w:rsidR="004E3A03" w:rsidRPr="00707EA1" w:rsidRDefault="00DC0DEB" w:rsidP="00E91AC1">
      <w:pPr>
        <w:numPr>
          <w:ilvl w:val="0"/>
          <w:numId w:val="11"/>
        </w:numPr>
        <w:ind w:left="360"/>
        <w:jc w:val="both"/>
        <w:rPr>
          <w:rFonts w:ascii="Arial" w:hAnsi="Arial" w:cs="Arial"/>
        </w:rPr>
      </w:pPr>
      <w:r w:rsidRPr="00707EA1">
        <w:rPr>
          <w:rFonts w:ascii="Arial" w:hAnsi="Arial" w:cs="Arial"/>
        </w:rPr>
        <w:t xml:space="preserve">The </w:t>
      </w:r>
      <w:r w:rsidR="00D16F7B">
        <w:rPr>
          <w:rFonts w:ascii="Arial" w:hAnsi="Arial" w:cs="Arial"/>
        </w:rPr>
        <w:t>Establishment</w:t>
      </w:r>
      <w:r w:rsidRPr="00707EA1">
        <w:rPr>
          <w:rFonts w:ascii="Arial" w:hAnsi="Arial" w:cs="Arial"/>
        </w:rPr>
        <w:t xml:space="preserve"> </w:t>
      </w:r>
      <w:r w:rsidR="00707EA1">
        <w:rPr>
          <w:rFonts w:ascii="Arial" w:hAnsi="Arial" w:cs="Arial"/>
        </w:rPr>
        <w:t>Visits Co</w:t>
      </w:r>
      <w:r w:rsidR="00637721" w:rsidRPr="00707EA1">
        <w:rPr>
          <w:rFonts w:ascii="Arial" w:hAnsi="Arial" w:cs="Arial"/>
        </w:rPr>
        <w:t>ordinator is</w:t>
      </w:r>
      <w:r w:rsidR="004E3A03" w:rsidRPr="00707EA1">
        <w:rPr>
          <w:rFonts w:ascii="Arial" w:hAnsi="Arial" w:cs="Arial"/>
        </w:rPr>
        <w:t>:</w:t>
      </w:r>
    </w:p>
    <w:p w14:paraId="2A97BAC7" w14:textId="77777777" w:rsidR="004E3A03" w:rsidRPr="00707EA1" w:rsidRDefault="004E3A03" w:rsidP="00E91AC1">
      <w:pPr>
        <w:jc w:val="both"/>
        <w:rPr>
          <w:rFonts w:ascii="Arial" w:hAnsi="Arial" w:cs="Arial"/>
        </w:rPr>
      </w:pPr>
    </w:p>
    <w:p w14:paraId="19E520EA" w14:textId="77777777" w:rsidR="0054304E" w:rsidRPr="00707EA1" w:rsidRDefault="004E3A03" w:rsidP="00E91AC1">
      <w:pPr>
        <w:numPr>
          <w:ilvl w:val="0"/>
          <w:numId w:val="11"/>
        </w:numPr>
        <w:ind w:left="360"/>
        <w:rPr>
          <w:rFonts w:ascii="Arial" w:hAnsi="Arial" w:cs="Arial"/>
        </w:rPr>
      </w:pPr>
      <w:r w:rsidRPr="00707EA1">
        <w:rPr>
          <w:rFonts w:ascii="Arial" w:hAnsi="Arial" w:cs="Arial"/>
        </w:rPr>
        <w:t xml:space="preserve">They will undertake duties as agreed between </w:t>
      </w:r>
      <w:r w:rsidR="00637721" w:rsidRPr="00707EA1">
        <w:rPr>
          <w:rFonts w:ascii="Arial" w:hAnsi="Arial" w:cs="Arial"/>
        </w:rPr>
        <w:t>themselves</w:t>
      </w:r>
      <w:r w:rsidR="00DC0DEB" w:rsidRPr="00707EA1">
        <w:rPr>
          <w:rFonts w:ascii="Arial" w:hAnsi="Arial" w:cs="Arial"/>
        </w:rPr>
        <w:t xml:space="preserve"> and the </w:t>
      </w:r>
      <w:r w:rsidR="00D16F7B">
        <w:rPr>
          <w:rFonts w:ascii="Arial" w:hAnsi="Arial" w:cs="Arial"/>
        </w:rPr>
        <w:t>Nominated Manager</w:t>
      </w:r>
      <w:r w:rsidRPr="00707EA1">
        <w:rPr>
          <w:rFonts w:ascii="Arial" w:hAnsi="Arial" w:cs="Arial"/>
        </w:rPr>
        <w:t>.</w:t>
      </w:r>
      <w:r w:rsidR="00001A23">
        <w:rPr>
          <w:rFonts w:ascii="Arial" w:hAnsi="Arial" w:cs="Arial"/>
        </w:rPr>
        <w:t xml:space="preserve"> </w:t>
      </w:r>
      <w:r w:rsidR="0054304E" w:rsidRPr="00707EA1">
        <w:rPr>
          <w:rFonts w:ascii="Arial" w:hAnsi="Arial" w:cs="Arial"/>
        </w:rPr>
        <w:t xml:space="preserve">(Reference </w:t>
      </w:r>
      <w:r w:rsidR="005D6A34" w:rsidRPr="00707EA1">
        <w:rPr>
          <w:rFonts w:ascii="Arial" w:hAnsi="Arial" w:cs="Arial"/>
        </w:rPr>
        <w:t xml:space="preserve">to common duties and </w:t>
      </w:r>
      <w:r w:rsidR="0054304E" w:rsidRPr="00707EA1">
        <w:rPr>
          <w:rFonts w:ascii="Arial" w:hAnsi="Arial" w:cs="Arial"/>
        </w:rPr>
        <w:t>responsibilities</w:t>
      </w:r>
      <w:r w:rsidR="005D6A34" w:rsidRPr="00707EA1">
        <w:rPr>
          <w:rFonts w:ascii="Arial" w:hAnsi="Arial" w:cs="Arial"/>
        </w:rPr>
        <w:t xml:space="preserve"> should be made </w:t>
      </w:r>
      <w:r w:rsidR="00816F3D" w:rsidRPr="00707EA1">
        <w:rPr>
          <w:rFonts w:ascii="Arial" w:hAnsi="Arial" w:cs="Arial"/>
        </w:rPr>
        <w:t>within N</w:t>
      </w:r>
      <w:r w:rsidR="00DC0DEB" w:rsidRPr="00707EA1">
        <w:rPr>
          <w:rFonts w:ascii="Arial" w:hAnsi="Arial" w:cs="Arial"/>
        </w:rPr>
        <w:t xml:space="preserve">ottinghamshire </w:t>
      </w:r>
      <w:r w:rsidR="00816F3D" w:rsidRPr="00707EA1">
        <w:rPr>
          <w:rFonts w:ascii="Arial" w:hAnsi="Arial" w:cs="Arial"/>
        </w:rPr>
        <w:t>C</w:t>
      </w:r>
      <w:r w:rsidR="00DC0DEB" w:rsidRPr="00707EA1">
        <w:rPr>
          <w:rFonts w:ascii="Arial" w:hAnsi="Arial" w:cs="Arial"/>
        </w:rPr>
        <w:t xml:space="preserve">ounty </w:t>
      </w:r>
      <w:r w:rsidR="00816F3D" w:rsidRPr="00707EA1">
        <w:rPr>
          <w:rFonts w:ascii="Arial" w:hAnsi="Arial" w:cs="Arial"/>
        </w:rPr>
        <w:t>C</w:t>
      </w:r>
      <w:r w:rsidR="00DC0DEB" w:rsidRPr="00707EA1">
        <w:rPr>
          <w:rFonts w:ascii="Arial" w:hAnsi="Arial" w:cs="Arial"/>
        </w:rPr>
        <w:t>ouncil’s</w:t>
      </w:r>
      <w:r w:rsidR="00816F3D" w:rsidRPr="00707EA1">
        <w:rPr>
          <w:rFonts w:ascii="Arial" w:hAnsi="Arial" w:cs="Arial"/>
        </w:rPr>
        <w:t xml:space="preserve"> Visits </w:t>
      </w:r>
      <w:r w:rsidR="005D6A34" w:rsidRPr="00707EA1">
        <w:rPr>
          <w:rFonts w:ascii="Arial" w:hAnsi="Arial" w:cs="Arial"/>
        </w:rPr>
        <w:t>Guidance</w:t>
      </w:r>
      <w:r w:rsidR="0054304E" w:rsidRPr="00707EA1">
        <w:rPr>
          <w:rFonts w:ascii="Arial" w:hAnsi="Arial" w:cs="Arial"/>
        </w:rPr>
        <w:t>).</w:t>
      </w:r>
    </w:p>
    <w:p w14:paraId="062C6277" w14:textId="77777777" w:rsidR="004E3A03" w:rsidRPr="00707EA1" w:rsidRDefault="004E3A03" w:rsidP="00E91AC1">
      <w:pPr>
        <w:ind w:firstLine="720"/>
        <w:jc w:val="both"/>
        <w:rPr>
          <w:rFonts w:ascii="Arial" w:hAnsi="Arial" w:cs="Arial"/>
        </w:rPr>
      </w:pPr>
    </w:p>
    <w:p w14:paraId="6FCA1E35" w14:textId="77777777" w:rsidR="00A22E24" w:rsidRPr="00707EA1" w:rsidRDefault="005D6A34" w:rsidP="00E91AC1">
      <w:pPr>
        <w:numPr>
          <w:ilvl w:val="0"/>
          <w:numId w:val="11"/>
        </w:numPr>
        <w:ind w:left="360"/>
        <w:rPr>
          <w:rFonts w:ascii="Arial" w:hAnsi="Arial" w:cs="Arial"/>
        </w:rPr>
      </w:pPr>
      <w:r w:rsidRPr="00707EA1">
        <w:rPr>
          <w:rFonts w:ascii="Arial" w:hAnsi="Arial" w:cs="Arial"/>
        </w:rPr>
        <w:t xml:space="preserve">The </w:t>
      </w:r>
      <w:r w:rsidR="00690ABF">
        <w:rPr>
          <w:rFonts w:ascii="Arial" w:hAnsi="Arial" w:cs="Arial"/>
        </w:rPr>
        <w:t>E</w:t>
      </w:r>
      <w:r w:rsidR="00E724DA" w:rsidRPr="00707EA1">
        <w:rPr>
          <w:rFonts w:ascii="Arial" w:hAnsi="Arial" w:cs="Arial"/>
        </w:rPr>
        <w:t xml:space="preserve">VC will be </w:t>
      </w:r>
      <w:r w:rsidR="004E3A03" w:rsidRPr="00707EA1">
        <w:rPr>
          <w:rFonts w:ascii="Arial" w:hAnsi="Arial" w:cs="Arial"/>
        </w:rPr>
        <w:t xml:space="preserve">conversant with </w:t>
      </w:r>
      <w:r w:rsidRPr="00707EA1">
        <w:rPr>
          <w:rFonts w:ascii="Arial" w:hAnsi="Arial" w:cs="Arial"/>
        </w:rPr>
        <w:t>N</w:t>
      </w:r>
      <w:r w:rsidR="00001A23">
        <w:rPr>
          <w:rFonts w:ascii="Arial" w:hAnsi="Arial" w:cs="Arial"/>
        </w:rPr>
        <w:t>ottinghamshire County Council</w:t>
      </w:r>
      <w:r w:rsidR="006300E1" w:rsidRPr="00707EA1">
        <w:rPr>
          <w:rFonts w:ascii="Arial" w:hAnsi="Arial" w:cs="Arial"/>
        </w:rPr>
        <w:t xml:space="preserve">’s </w:t>
      </w:r>
      <w:r w:rsidR="00A22E24" w:rsidRPr="00707EA1">
        <w:rPr>
          <w:rFonts w:ascii="Arial" w:hAnsi="Arial" w:cs="Arial"/>
        </w:rPr>
        <w:t>Visits</w:t>
      </w:r>
      <w:r w:rsidR="00DC0DEB" w:rsidRPr="00707EA1">
        <w:rPr>
          <w:rFonts w:ascii="Arial" w:hAnsi="Arial" w:cs="Arial"/>
        </w:rPr>
        <w:t xml:space="preserve"> Guidance</w:t>
      </w:r>
      <w:r w:rsidR="00A22E24" w:rsidRPr="00707EA1">
        <w:rPr>
          <w:rFonts w:ascii="Arial" w:hAnsi="Arial" w:cs="Arial"/>
        </w:rPr>
        <w:t xml:space="preserve"> </w:t>
      </w:r>
      <w:r w:rsidR="004E3A03" w:rsidRPr="00707EA1">
        <w:rPr>
          <w:rFonts w:ascii="Arial" w:hAnsi="Arial" w:cs="Arial"/>
        </w:rPr>
        <w:t xml:space="preserve">as well as </w:t>
      </w:r>
      <w:r w:rsidRPr="00707EA1">
        <w:rPr>
          <w:rFonts w:ascii="Arial" w:hAnsi="Arial" w:cs="Arial"/>
        </w:rPr>
        <w:t>exis</w:t>
      </w:r>
      <w:r w:rsidR="00DC0DEB" w:rsidRPr="00707EA1">
        <w:rPr>
          <w:rFonts w:ascii="Arial" w:hAnsi="Arial" w:cs="Arial"/>
        </w:rPr>
        <w:t>ting good practice</w:t>
      </w:r>
      <w:r w:rsidR="002F724B" w:rsidRPr="00707EA1">
        <w:rPr>
          <w:rFonts w:ascii="Arial" w:hAnsi="Arial" w:cs="Arial"/>
        </w:rPr>
        <w:t>, issued</w:t>
      </w:r>
      <w:r w:rsidRPr="00707EA1">
        <w:rPr>
          <w:rFonts w:ascii="Arial" w:hAnsi="Arial" w:cs="Arial"/>
        </w:rPr>
        <w:t xml:space="preserve"> by Governm</w:t>
      </w:r>
      <w:r w:rsidR="00DC0DEB" w:rsidRPr="00707EA1">
        <w:rPr>
          <w:rFonts w:ascii="Arial" w:hAnsi="Arial" w:cs="Arial"/>
        </w:rPr>
        <w:t xml:space="preserve">ent Departments, </w:t>
      </w:r>
      <w:r w:rsidR="00001A23">
        <w:rPr>
          <w:rFonts w:ascii="Arial" w:hAnsi="Arial" w:cs="Arial"/>
        </w:rPr>
        <w:t>National Governing Bodies and n</w:t>
      </w:r>
      <w:r w:rsidR="002F724B" w:rsidRPr="00707EA1">
        <w:rPr>
          <w:rFonts w:ascii="Arial" w:hAnsi="Arial" w:cs="Arial"/>
        </w:rPr>
        <w:t>ational</w:t>
      </w:r>
      <w:r w:rsidR="00001A23">
        <w:rPr>
          <w:rFonts w:ascii="Arial" w:hAnsi="Arial" w:cs="Arial"/>
        </w:rPr>
        <w:t xml:space="preserve"> i</w:t>
      </w:r>
      <w:r w:rsidR="00DC0DEB" w:rsidRPr="00707EA1">
        <w:rPr>
          <w:rFonts w:ascii="Arial" w:hAnsi="Arial" w:cs="Arial"/>
        </w:rPr>
        <w:t>nterest groups</w:t>
      </w:r>
      <w:r w:rsidRPr="00707EA1">
        <w:rPr>
          <w:rFonts w:ascii="Arial" w:hAnsi="Arial" w:cs="Arial"/>
        </w:rPr>
        <w:t xml:space="preserve"> </w:t>
      </w:r>
      <w:r w:rsidR="00A22E24" w:rsidRPr="00707EA1">
        <w:rPr>
          <w:rFonts w:ascii="Arial" w:hAnsi="Arial" w:cs="Arial"/>
        </w:rPr>
        <w:t>(</w:t>
      </w:r>
      <w:r w:rsidRPr="00707EA1">
        <w:rPr>
          <w:rFonts w:ascii="Arial" w:hAnsi="Arial" w:cs="Arial"/>
        </w:rPr>
        <w:t>available as downloadable documents or hyperlinks within</w:t>
      </w:r>
      <w:r w:rsidR="00C30143" w:rsidRPr="00707EA1">
        <w:rPr>
          <w:rFonts w:ascii="Arial" w:hAnsi="Arial" w:cs="Arial"/>
        </w:rPr>
        <w:t xml:space="preserve"> </w:t>
      </w:r>
      <w:r w:rsidR="00001A23" w:rsidRPr="00707EA1">
        <w:rPr>
          <w:rFonts w:ascii="Arial" w:hAnsi="Arial" w:cs="Arial"/>
        </w:rPr>
        <w:t>N</w:t>
      </w:r>
      <w:r w:rsidR="00001A23">
        <w:rPr>
          <w:rFonts w:ascii="Arial" w:hAnsi="Arial" w:cs="Arial"/>
        </w:rPr>
        <w:t>ottinghamshire County Council</w:t>
      </w:r>
      <w:r w:rsidR="00001A23" w:rsidRPr="00707EA1">
        <w:rPr>
          <w:rFonts w:ascii="Arial" w:hAnsi="Arial" w:cs="Arial"/>
        </w:rPr>
        <w:t xml:space="preserve">’s </w:t>
      </w:r>
      <w:r w:rsidRPr="00707EA1">
        <w:rPr>
          <w:rFonts w:ascii="Arial" w:hAnsi="Arial" w:cs="Arial"/>
        </w:rPr>
        <w:t>E</w:t>
      </w:r>
      <w:r w:rsidR="00690ABF">
        <w:rPr>
          <w:rFonts w:ascii="Arial" w:hAnsi="Arial" w:cs="Arial"/>
        </w:rPr>
        <w:t xml:space="preserve">volve </w:t>
      </w:r>
      <w:r w:rsidR="00C30143" w:rsidRPr="00707EA1">
        <w:rPr>
          <w:rFonts w:ascii="Arial" w:hAnsi="Arial" w:cs="Arial"/>
        </w:rPr>
        <w:t>system</w:t>
      </w:r>
      <w:r w:rsidR="00A22E24" w:rsidRPr="00707EA1">
        <w:rPr>
          <w:rFonts w:ascii="Arial" w:hAnsi="Arial" w:cs="Arial"/>
        </w:rPr>
        <w:t>)</w:t>
      </w:r>
      <w:r w:rsidR="00C30143" w:rsidRPr="00707EA1">
        <w:rPr>
          <w:rFonts w:ascii="Arial" w:hAnsi="Arial" w:cs="Arial"/>
        </w:rPr>
        <w:t>.</w:t>
      </w:r>
    </w:p>
    <w:p w14:paraId="37F5D330" w14:textId="77777777" w:rsidR="006300E1" w:rsidRPr="00707EA1" w:rsidRDefault="006300E1" w:rsidP="00707EA1">
      <w:pPr>
        <w:jc w:val="both"/>
        <w:rPr>
          <w:rFonts w:ascii="Arial" w:hAnsi="Arial" w:cs="Arial"/>
        </w:rPr>
      </w:pPr>
    </w:p>
    <w:p w14:paraId="6CB39CB2" w14:textId="77777777" w:rsidR="004E3A03" w:rsidRPr="00707EA1" w:rsidRDefault="00E724DA" w:rsidP="00707EA1">
      <w:pPr>
        <w:rPr>
          <w:rFonts w:ascii="Arial" w:hAnsi="Arial" w:cs="Arial"/>
          <w:b/>
        </w:rPr>
      </w:pPr>
      <w:r w:rsidRPr="00707EA1">
        <w:rPr>
          <w:rFonts w:ascii="Arial" w:hAnsi="Arial" w:cs="Arial"/>
          <w:b/>
        </w:rPr>
        <w:t>Visit</w:t>
      </w:r>
      <w:r w:rsidR="004E3A03" w:rsidRPr="00707EA1">
        <w:rPr>
          <w:rFonts w:ascii="Arial" w:hAnsi="Arial" w:cs="Arial"/>
          <w:b/>
        </w:rPr>
        <w:t xml:space="preserve"> Leader</w:t>
      </w:r>
    </w:p>
    <w:p w14:paraId="418F44B6" w14:textId="77777777" w:rsidR="004E3A03" w:rsidRPr="00707EA1" w:rsidRDefault="004E3A03" w:rsidP="00707EA1">
      <w:pPr>
        <w:pStyle w:val="Header"/>
        <w:tabs>
          <w:tab w:val="clear" w:pos="4153"/>
          <w:tab w:val="clear" w:pos="8306"/>
        </w:tabs>
        <w:rPr>
          <w:rFonts w:cs="Arial"/>
          <w:szCs w:val="24"/>
        </w:rPr>
      </w:pPr>
    </w:p>
    <w:p w14:paraId="304BD143" w14:textId="77777777" w:rsidR="004E3A03" w:rsidRPr="00707EA1" w:rsidRDefault="00E724DA" w:rsidP="00E91AC1">
      <w:pPr>
        <w:numPr>
          <w:ilvl w:val="0"/>
          <w:numId w:val="11"/>
        </w:numPr>
        <w:ind w:left="360"/>
        <w:rPr>
          <w:rFonts w:ascii="Arial" w:hAnsi="Arial" w:cs="Arial"/>
        </w:rPr>
      </w:pPr>
      <w:r w:rsidRPr="00707EA1">
        <w:rPr>
          <w:rFonts w:ascii="Arial" w:hAnsi="Arial" w:cs="Arial"/>
        </w:rPr>
        <w:t>The Visit</w:t>
      </w:r>
      <w:r w:rsidR="004E3A03" w:rsidRPr="00707EA1">
        <w:rPr>
          <w:rFonts w:ascii="Arial" w:hAnsi="Arial" w:cs="Arial"/>
        </w:rPr>
        <w:t xml:space="preserve"> Leader </w:t>
      </w:r>
      <w:r w:rsidR="00B01801" w:rsidRPr="00707EA1">
        <w:rPr>
          <w:rFonts w:ascii="Arial" w:hAnsi="Arial" w:cs="Arial"/>
        </w:rPr>
        <w:t xml:space="preserve">should be conversant with </w:t>
      </w:r>
      <w:r w:rsidR="00001A23" w:rsidRPr="00707EA1">
        <w:rPr>
          <w:rFonts w:ascii="Arial" w:hAnsi="Arial" w:cs="Arial"/>
        </w:rPr>
        <w:t>N</w:t>
      </w:r>
      <w:r w:rsidR="00001A23">
        <w:rPr>
          <w:rFonts w:ascii="Arial" w:hAnsi="Arial" w:cs="Arial"/>
        </w:rPr>
        <w:t>ottinghamshire County Council</w:t>
      </w:r>
      <w:r w:rsidR="00001A23" w:rsidRPr="00707EA1">
        <w:rPr>
          <w:rFonts w:ascii="Arial" w:hAnsi="Arial" w:cs="Arial"/>
        </w:rPr>
        <w:t>’s</w:t>
      </w:r>
      <w:r w:rsidR="006300E1" w:rsidRPr="00707EA1">
        <w:rPr>
          <w:rFonts w:ascii="Arial" w:hAnsi="Arial" w:cs="Arial"/>
        </w:rPr>
        <w:t xml:space="preserve"> </w:t>
      </w:r>
      <w:r w:rsidR="00001A23" w:rsidRPr="00707EA1">
        <w:rPr>
          <w:rFonts w:ascii="Arial" w:hAnsi="Arial" w:cs="Arial"/>
        </w:rPr>
        <w:t>Visits Guidance</w:t>
      </w:r>
      <w:r w:rsidRPr="00707EA1">
        <w:rPr>
          <w:rFonts w:ascii="Arial" w:hAnsi="Arial" w:cs="Arial"/>
        </w:rPr>
        <w:t>, s</w:t>
      </w:r>
      <w:r w:rsidR="00C30143" w:rsidRPr="00707EA1">
        <w:rPr>
          <w:rFonts w:ascii="Arial" w:hAnsi="Arial" w:cs="Arial"/>
        </w:rPr>
        <w:t xml:space="preserve">ervice specific guidance and corporate policy </w:t>
      </w:r>
      <w:r w:rsidR="00B01801" w:rsidRPr="00707EA1">
        <w:rPr>
          <w:rFonts w:ascii="Arial" w:hAnsi="Arial" w:cs="Arial"/>
        </w:rPr>
        <w:t xml:space="preserve">and </w:t>
      </w:r>
      <w:r w:rsidR="004E3A03" w:rsidRPr="00707EA1">
        <w:rPr>
          <w:rFonts w:ascii="Arial" w:hAnsi="Arial" w:cs="Arial"/>
        </w:rPr>
        <w:t>will comply with the</w:t>
      </w:r>
      <w:r w:rsidR="00C30143" w:rsidRPr="00707EA1">
        <w:rPr>
          <w:rFonts w:ascii="Arial" w:hAnsi="Arial" w:cs="Arial"/>
        </w:rPr>
        <w:t>se requirements</w:t>
      </w:r>
      <w:r w:rsidR="000468FC" w:rsidRPr="00707EA1">
        <w:rPr>
          <w:rFonts w:ascii="Arial" w:hAnsi="Arial" w:cs="Arial"/>
        </w:rPr>
        <w:t>.</w:t>
      </w:r>
    </w:p>
    <w:p w14:paraId="67A7B454" w14:textId="77777777" w:rsidR="00E724DA" w:rsidRPr="00707EA1" w:rsidRDefault="00E724DA" w:rsidP="00E91AC1">
      <w:pPr>
        <w:jc w:val="both"/>
        <w:rPr>
          <w:rFonts w:ascii="Arial" w:hAnsi="Arial" w:cs="Arial"/>
        </w:rPr>
      </w:pPr>
    </w:p>
    <w:p w14:paraId="27BDF52D" w14:textId="77777777" w:rsidR="00D830C4" w:rsidRPr="00707EA1" w:rsidRDefault="00E724DA" w:rsidP="007C6243">
      <w:pPr>
        <w:numPr>
          <w:ilvl w:val="0"/>
          <w:numId w:val="11"/>
        </w:numPr>
        <w:ind w:left="284"/>
        <w:jc w:val="both"/>
        <w:rPr>
          <w:rFonts w:ascii="Arial" w:hAnsi="Arial" w:cs="Arial"/>
        </w:rPr>
      </w:pPr>
      <w:r w:rsidRPr="00707EA1">
        <w:rPr>
          <w:rFonts w:ascii="Arial" w:hAnsi="Arial" w:cs="Arial"/>
        </w:rPr>
        <w:t>The Visit</w:t>
      </w:r>
      <w:r w:rsidR="00C30143" w:rsidRPr="00707EA1">
        <w:rPr>
          <w:rFonts w:ascii="Arial" w:hAnsi="Arial" w:cs="Arial"/>
        </w:rPr>
        <w:t xml:space="preserve"> Leader will liaise with the </w:t>
      </w:r>
      <w:r w:rsidR="00690ABF">
        <w:rPr>
          <w:rFonts w:ascii="Arial" w:hAnsi="Arial" w:cs="Arial"/>
        </w:rPr>
        <w:t>E</w:t>
      </w:r>
      <w:r w:rsidR="00FD72D4" w:rsidRPr="00707EA1">
        <w:rPr>
          <w:rFonts w:ascii="Arial" w:hAnsi="Arial" w:cs="Arial"/>
        </w:rPr>
        <w:t>VC throughout the plannin</w:t>
      </w:r>
      <w:r w:rsidR="00AB31BA" w:rsidRPr="00707EA1">
        <w:rPr>
          <w:rFonts w:ascii="Arial" w:hAnsi="Arial" w:cs="Arial"/>
        </w:rPr>
        <w:t>g and preparation of their trip</w:t>
      </w:r>
      <w:r w:rsidR="0057642F" w:rsidRPr="00707EA1">
        <w:rPr>
          <w:rFonts w:ascii="Arial" w:hAnsi="Arial" w:cs="Arial"/>
        </w:rPr>
        <w:t xml:space="preserve"> to ensure</w:t>
      </w:r>
      <w:r w:rsidR="00AB31BA" w:rsidRPr="00707EA1">
        <w:rPr>
          <w:rFonts w:ascii="Arial" w:hAnsi="Arial" w:cs="Arial"/>
        </w:rPr>
        <w:t xml:space="preserve"> that any activities or event</w:t>
      </w:r>
      <w:r w:rsidR="00C30143" w:rsidRPr="00707EA1">
        <w:rPr>
          <w:rFonts w:ascii="Arial" w:hAnsi="Arial" w:cs="Arial"/>
        </w:rPr>
        <w:t>s that may place staff or other participants</w:t>
      </w:r>
      <w:r w:rsidR="00AB31BA" w:rsidRPr="00707EA1">
        <w:rPr>
          <w:rFonts w:ascii="Arial" w:hAnsi="Arial" w:cs="Arial"/>
        </w:rPr>
        <w:t xml:space="preserve"> at </w:t>
      </w:r>
      <w:r w:rsidR="00AB31BA" w:rsidRPr="00707EA1">
        <w:rPr>
          <w:rFonts w:ascii="Arial" w:hAnsi="Arial" w:cs="Arial"/>
        </w:rPr>
        <w:lastRenderedPageBreak/>
        <w:t>significant risk are assessed and that safety measures are in place prior to the trip taking place.</w:t>
      </w:r>
    </w:p>
    <w:p w14:paraId="3D738016" w14:textId="77777777" w:rsidR="00F30E24" w:rsidRPr="00707EA1" w:rsidRDefault="00F30E24" w:rsidP="00707EA1">
      <w:pPr>
        <w:jc w:val="both"/>
        <w:rPr>
          <w:rFonts w:ascii="Arial" w:hAnsi="Arial" w:cs="Arial"/>
        </w:rPr>
      </w:pPr>
    </w:p>
    <w:p w14:paraId="1305A370" w14:textId="77777777" w:rsidR="004E3A03" w:rsidRPr="00690ABF" w:rsidRDefault="00E724DA" w:rsidP="007C6243">
      <w:pPr>
        <w:numPr>
          <w:ilvl w:val="0"/>
          <w:numId w:val="11"/>
        </w:numPr>
        <w:ind w:left="284" w:hanging="426"/>
        <w:jc w:val="both"/>
        <w:rPr>
          <w:rFonts w:ascii="Arial" w:hAnsi="Arial" w:cs="Arial"/>
        </w:rPr>
      </w:pPr>
      <w:r w:rsidRPr="00690ABF">
        <w:rPr>
          <w:rFonts w:ascii="Arial" w:hAnsi="Arial" w:cs="Arial"/>
        </w:rPr>
        <w:t>The Visit</w:t>
      </w:r>
      <w:r w:rsidR="004E3A03" w:rsidRPr="00690ABF">
        <w:rPr>
          <w:rFonts w:ascii="Arial" w:hAnsi="Arial" w:cs="Arial"/>
        </w:rPr>
        <w:t xml:space="preserve"> Leader will ensure that all parents of children on their trip are provided with all </w:t>
      </w:r>
      <w:r w:rsidR="00D16F7B" w:rsidRPr="00690ABF">
        <w:rPr>
          <w:rFonts w:ascii="Arial" w:hAnsi="Arial" w:cs="Arial"/>
        </w:rPr>
        <w:t>r</w:t>
      </w:r>
      <w:r w:rsidR="008C6F4F" w:rsidRPr="00690ABF">
        <w:rPr>
          <w:rFonts w:ascii="Arial" w:hAnsi="Arial" w:cs="Arial"/>
        </w:rPr>
        <w:t>equired</w:t>
      </w:r>
      <w:r w:rsidR="0057642F" w:rsidRPr="00690ABF">
        <w:rPr>
          <w:rFonts w:ascii="Arial" w:hAnsi="Arial" w:cs="Arial"/>
        </w:rPr>
        <w:t xml:space="preserve"> information</w:t>
      </w:r>
      <w:r w:rsidR="00C30143" w:rsidRPr="00690ABF">
        <w:rPr>
          <w:rFonts w:ascii="Arial" w:hAnsi="Arial" w:cs="Arial"/>
        </w:rPr>
        <w:t xml:space="preserve">, which may include </w:t>
      </w:r>
      <w:r w:rsidR="0057642F" w:rsidRPr="00690ABF">
        <w:rPr>
          <w:rFonts w:ascii="Arial" w:hAnsi="Arial" w:cs="Arial"/>
        </w:rPr>
        <w:t>risk assessment information,</w:t>
      </w:r>
      <w:r w:rsidR="004E3A03" w:rsidRPr="00690ABF">
        <w:rPr>
          <w:rFonts w:ascii="Arial" w:hAnsi="Arial" w:cs="Arial"/>
        </w:rPr>
        <w:t xml:space="preserve"> and that any questions raised are answered prior to the trip taking place.  </w:t>
      </w:r>
    </w:p>
    <w:p w14:paraId="5A5BB230" w14:textId="77777777" w:rsidR="004E3A03" w:rsidRPr="00707EA1" w:rsidRDefault="004E3A03" w:rsidP="00E91AC1">
      <w:pPr>
        <w:jc w:val="both"/>
        <w:rPr>
          <w:rFonts w:ascii="Arial" w:hAnsi="Arial" w:cs="Arial"/>
        </w:rPr>
      </w:pPr>
    </w:p>
    <w:p w14:paraId="0ACFC59D" w14:textId="77777777" w:rsidR="004E3A03" w:rsidRPr="00707EA1" w:rsidRDefault="00E724DA" w:rsidP="00997796">
      <w:pPr>
        <w:numPr>
          <w:ilvl w:val="0"/>
          <w:numId w:val="11"/>
        </w:numPr>
        <w:ind w:left="284" w:hanging="426"/>
        <w:jc w:val="both"/>
        <w:rPr>
          <w:rFonts w:ascii="Arial" w:hAnsi="Arial" w:cs="Arial"/>
        </w:rPr>
      </w:pPr>
      <w:r w:rsidRPr="00707EA1">
        <w:rPr>
          <w:rFonts w:ascii="Arial" w:hAnsi="Arial" w:cs="Arial"/>
        </w:rPr>
        <w:t>The Visit</w:t>
      </w:r>
      <w:r w:rsidR="004E3A03" w:rsidRPr="00707EA1">
        <w:rPr>
          <w:rFonts w:ascii="Arial" w:hAnsi="Arial" w:cs="Arial"/>
        </w:rPr>
        <w:t xml:space="preserve"> Leader named for each visit will have overall responsibility for th</w:t>
      </w:r>
      <w:r w:rsidR="00F1549C" w:rsidRPr="00707EA1">
        <w:rPr>
          <w:rFonts w:ascii="Arial" w:hAnsi="Arial" w:cs="Arial"/>
        </w:rPr>
        <w:t>at</w:t>
      </w:r>
      <w:r w:rsidR="004E3A03" w:rsidRPr="00707EA1">
        <w:rPr>
          <w:rFonts w:ascii="Arial" w:hAnsi="Arial" w:cs="Arial"/>
        </w:rPr>
        <w:t xml:space="preserve"> visit whilst it is underway.</w:t>
      </w:r>
    </w:p>
    <w:p w14:paraId="5FDCDA45" w14:textId="77777777" w:rsidR="001766FE" w:rsidRPr="00707EA1" w:rsidRDefault="001766FE" w:rsidP="00E91AC1">
      <w:pPr>
        <w:jc w:val="both"/>
        <w:rPr>
          <w:rFonts w:ascii="Arial" w:hAnsi="Arial" w:cs="Arial"/>
        </w:rPr>
      </w:pPr>
    </w:p>
    <w:p w14:paraId="36AE78C9" w14:textId="77777777" w:rsidR="004E3A03" w:rsidRPr="00707EA1" w:rsidRDefault="00DB798B" w:rsidP="00997796">
      <w:pPr>
        <w:numPr>
          <w:ilvl w:val="0"/>
          <w:numId w:val="11"/>
        </w:numPr>
        <w:ind w:left="284" w:hanging="437"/>
        <w:jc w:val="both"/>
        <w:rPr>
          <w:rFonts w:ascii="Arial" w:hAnsi="Arial" w:cs="Arial"/>
        </w:rPr>
      </w:pPr>
      <w:r w:rsidRPr="00707EA1">
        <w:rPr>
          <w:rFonts w:ascii="Arial" w:hAnsi="Arial" w:cs="Arial"/>
        </w:rPr>
        <w:t>The Visit</w:t>
      </w:r>
      <w:r w:rsidR="00C94CD9" w:rsidRPr="00707EA1">
        <w:rPr>
          <w:rFonts w:ascii="Arial" w:hAnsi="Arial" w:cs="Arial"/>
        </w:rPr>
        <w:t xml:space="preserve"> Leader will be f</w:t>
      </w:r>
      <w:r w:rsidR="001766FE" w:rsidRPr="00707EA1">
        <w:rPr>
          <w:rFonts w:ascii="Arial" w:hAnsi="Arial" w:cs="Arial"/>
        </w:rPr>
        <w:t>ull</w:t>
      </w:r>
      <w:r w:rsidR="00C94CD9" w:rsidRPr="00707EA1">
        <w:rPr>
          <w:rFonts w:ascii="Arial" w:hAnsi="Arial" w:cs="Arial"/>
        </w:rPr>
        <w:t>y</w:t>
      </w:r>
      <w:r w:rsidR="001766FE" w:rsidRPr="00707EA1">
        <w:rPr>
          <w:rFonts w:ascii="Arial" w:hAnsi="Arial" w:cs="Arial"/>
        </w:rPr>
        <w:t xml:space="preserve"> familiar with </w:t>
      </w:r>
      <w:r w:rsidR="00607785" w:rsidRPr="00707EA1">
        <w:rPr>
          <w:rFonts w:ascii="Arial" w:hAnsi="Arial" w:cs="Arial"/>
        </w:rPr>
        <w:t>emergency procedures and contact numbers.</w:t>
      </w:r>
    </w:p>
    <w:p w14:paraId="5E5C8A30" w14:textId="77777777" w:rsidR="004E3A03" w:rsidRPr="00707EA1" w:rsidRDefault="004E3A03" w:rsidP="00E91AC1">
      <w:pPr>
        <w:pStyle w:val="Heading1"/>
        <w:jc w:val="both"/>
        <w:rPr>
          <w:rFonts w:cs="Arial"/>
          <w:sz w:val="24"/>
          <w:szCs w:val="24"/>
        </w:rPr>
      </w:pPr>
      <w:r w:rsidRPr="00707EA1">
        <w:rPr>
          <w:rFonts w:cs="Arial"/>
          <w:sz w:val="24"/>
          <w:szCs w:val="24"/>
        </w:rPr>
        <w:t>Supervisory staff</w:t>
      </w:r>
    </w:p>
    <w:p w14:paraId="1F2E451B" w14:textId="77777777" w:rsidR="004E3A03" w:rsidRPr="00707EA1" w:rsidRDefault="004E3A03" w:rsidP="00E91AC1">
      <w:pPr>
        <w:jc w:val="both"/>
        <w:rPr>
          <w:rFonts w:ascii="Arial" w:hAnsi="Arial" w:cs="Arial"/>
        </w:rPr>
      </w:pPr>
    </w:p>
    <w:p w14:paraId="4D1DE557" w14:textId="77777777" w:rsidR="004E3A03" w:rsidRPr="00707EA1" w:rsidRDefault="004E3A03" w:rsidP="00E91AC1">
      <w:pPr>
        <w:numPr>
          <w:ilvl w:val="0"/>
          <w:numId w:val="11"/>
        </w:numPr>
        <w:ind w:left="720"/>
        <w:jc w:val="both"/>
        <w:rPr>
          <w:rFonts w:ascii="Arial" w:hAnsi="Arial" w:cs="Arial"/>
        </w:rPr>
      </w:pPr>
      <w:r w:rsidRPr="00707EA1">
        <w:rPr>
          <w:rFonts w:ascii="Arial" w:hAnsi="Arial" w:cs="Arial"/>
        </w:rPr>
        <w:t xml:space="preserve">All staff assisting with supervision on any trip will be conversant with the </w:t>
      </w:r>
      <w:r w:rsidR="00001A23" w:rsidRPr="00707EA1">
        <w:rPr>
          <w:rFonts w:ascii="Arial" w:hAnsi="Arial" w:cs="Arial"/>
        </w:rPr>
        <w:t>N</w:t>
      </w:r>
      <w:r w:rsidR="00001A23">
        <w:rPr>
          <w:rFonts w:ascii="Arial" w:hAnsi="Arial" w:cs="Arial"/>
        </w:rPr>
        <w:t>ottinghamshire County Council</w:t>
      </w:r>
      <w:r w:rsidR="00001A23" w:rsidRPr="00707EA1">
        <w:rPr>
          <w:rFonts w:ascii="Arial" w:hAnsi="Arial" w:cs="Arial"/>
        </w:rPr>
        <w:t>’s</w:t>
      </w:r>
      <w:r w:rsidR="00BC352C" w:rsidRPr="00707EA1">
        <w:rPr>
          <w:rFonts w:ascii="Arial" w:hAnsi="Arial" w:cs="Arial"/>
        </w:rPr>
        <w:t xml:space="preserve"> Visits</w:t>
      </w:r>
      <w:r w:rsidR="00001A23">
        <w:rPr>
          <w:rFonts w:ascii="Arial" w:hAnsi="Arial" w:cs="Arial"/>
        </w:rPr>
        <w:t xml:space="preserve"> </w:t>
      </w:r>
      <w:r w:rsidR="00001A23" w:rsidRPr="00707EA1">
        <w:rPr>
          <w:rFonts w:ascii="Arial" w:hAnsi="Arial" w:cs="Arial"/>
        </w:rPr>
        <w:t>Guidance</w:t>
      </w:r>
      <w:r w:rsidR="00BC352C" w:rsidRPr="00707EA1">
        <w:rPr>
          <w:rFonts w:ascii="Arial" w:hAnsi="Arial" w:cs="Arial"/>
        </w:rPr>
        <w:t xml:space="preserve"> </w:t>
      </w:r>
      <w:r w:rsidR="00C30143" w:rsidRPr="00707EA1">
        <w:rPr>
          <w:rFonts w:ascii="Arial" w:hAnsi="Arial" w:cs="Arial"/>
        </w:rPr>
        <w:t>and the specific</w:t>
      </w:r>
      <w:r w:rsidR="001E5AC0" w:rsidRPr="00707EA1">
        <w:rPr>
          <w:rFonts w:ascii="Arial" w:hAnsi="Arial" w:cs="Arial"/>
        </w:rPr>
        <w:t xml:space="preserve"> risk assessment/s</w:t>
      </w:r>
      <w:r w:rsidR="00C30143" w:rsidRPr="00707EA1">
        <w:rPr>
          <w:rFonts w:ascii="Arial" w:hAnsi="Arial" w:cs="Arial"/>
        </w:rPr>
        <w:t xml:space="preserve"> for that event.</w:t>
      </w:r>
    </w:p>
    <w:p w14:paraId="0EF40DDB" w14:textId="77777777" w:rsidR="001E5AC0" w:rsidRPr="00707EA1" w:rsidRDefault="001E5AC0" w:rsidP="00E91AC1">
      <w:pPr>
        <w:jc w:val="both"/>
        <w:rPr>
          <w:rFonts w:ascii="Arial" w:hAnsi="Arial" w:cs="Arial"/>
        </w:rPr>
      </w:pPr>
    </w:p>
    <w:p w14:paraId="43C43677" w14:textId="77777777" w:rsidR="001E5AC0" w:rsidRPr="00707EA1" w:rsidRDefault="004E3A03" w:rsidP="00E91AC1">
      <w:pPr>
        <w:numPr>
          <w:ilvl w:val="0"/>
          <w:numId w:val="11"/>
        </w:numPr>
        <w:ind w:left="720"/>
        <w:jc w:val="both"/>
        <w:rPr>
          <w:rFonts w:ascii="Arial" w:hAnsi="Arial" w:cs="Arial"/>
        </w:rPr>
      </w:pPr>
      <w:r w:rsidRPr="00707EA1">
        <w:rPr>
          <w:rFonts w:ascii="Arial" w:hAnsi="Arial" w:cs="Arial"/>
        </w:rPr>
        <w:t xml:space="preserve">All staff will ensure that the requirements of any risk assessments, risk control procedures and </w:t>
      </w:r>
      <w:r w:rsidR="001E5AC0" w:rsidRPr="00707EA1">
        <w:rPr>
          <w:rFonts w:ascii="Arial" w:hAnsi="Arial" w:cs="Arial"/>
        </w:rPr>
        <w:t>safe systems are followed.</w:t>
      </w:r>
    </w:p>
    <w:p w14:paraId="596A5E01" w14:textId="77777777" w:rsidR="00001A23" w:rsidRDefault="00001A23" w:rsidP="00E91AC1">
      <w:pPr>
        <w:jc w:val="both"/>
        <w:rPr>
          <w:rFonts w:ascii="Arial" w:hAnsi="Arial" w:cs="Arial"/>
        </w:rPr>
      </w:pPr>
    </w:p>
    <w:p w14:paraId="60A51FFB" w14:textId="77777777" w:rsidR="004E3A03" w:rsidRPr="00690ABF" w:rsidRDefault="004E3A03" w:rsidP="00E91AC1">
      <w:pPr>
        <w:numPr>
          <w:ilvl w:val="0"/>
          <w:numId w:val="11"/>
        </w:numPr>
        <w:ind w:left="720"/>
        <w:jc w:val="both"/>
        <w:rPr>
          <w:rFonts w:ascii="Arial" w:hAnsi="Arial" w:cs="Arial"/>
        </w:rPr>
      </w:pPr>
      <w:r w:rsidRPr="00690ABF">
        <w:rPr>
          <w:rFonts w:ascii="Arial" w:hAnsi="Arial" w:cs="Arial"/>
        </w:rPr>
        <w:t xml:space="preserve">All staff will ensure that once the trip has started, where any previously unforeseen hazards or risks are </w:t>
      </w:r>
      <w:r w:rsidR="008C6F4F" w:rsidRPr="00690ABF">
        <w:rPr>
          <w:rFonts w:ascii="Arial" w:hAnsi="Arial" w:cs="Arial"/>
        </w:rPr>
        <w:t>identified;</w:t>
      </w:r>
      <w:r w:rsidRPr="00690ABF">
        <w:rPr>
          <w:rFonts w:ascii="Arial" w:hAnsi="Arial" w:cs="Arial"/>
        </w:rPr>
        <w:t xml:space="preserve"> they are broug</w:t>
      </w:r>
      <w:r w:rsidR="00E724DA" w:rsidRPr="00690ABF">
        <w:rPr>
          <w:rFonts w:ascii="Arial" w:hAnsi="Arial" w:cs="Arial"/>
        </w:rPr>
        <w:t>ht to the attention of the Visit</w:t>
      </w:r>
      <w:r w:rsidRPr="00690ABF">
        <w:rPr>
          <w:rFonts w:ascii="Arial" w:hAnsi="Arial" w:cs="Arial"/>
        </w:rPr>
        <w:t xml:space="preserve"> Leader.</w:t>
      </w:r>
    </w:p>
    <w:p w14:paraId="39C8D54C" w14:textId="77777777" w:rsidR="004E3A03" w:rsidRPr="00707EA1" w:rsidRDefault="004E3A03" w:rsidP="00E91AC1">
      <w:pPr>
        <w:jc w:val="both"/>
        <w:rPr>
          <w:rFonts w:ascii="Arial" w:hAnsi="Arial" w:cs="Arial"/>
        </w:rPr>
      </w:pPr>
    </w:p>
    <w:p w14:paraId="68AB9AC6" w14:textId="77777777" w:rsidR="004E3A03" w:rsidRPr="00707EA1" w:rsidRDefault="004E3A03" w:rsidP="00E91AC1">
      <w:pPr>
        <w:numPr>
          <w:ilvl w:val="0"/>
          <w:numId w:val="11"/>
        </w:numPr>
        <w:ind w:left="720"/>
        <w:jc w:val="both"/>
        <w:rPr>
          <w:rFonts w:ascii="Arial" w:hAnsi="Arial" w:cs="Arial"/>
        </w:rPr>
      </w:pPr>
      <w:r w:rsidRPr="00707EA1">
        <w:rPr>
          <w:rFonts w:ascii="Arial" w:hAnsi="Arial" w:cs="Arial"/>
        </w:rPr>
        <w:t>Staff will feed</w:t>
      </w:r>
      <w:r w:rsidR="0001611C" w:rsidRPr="00707EA1">
        <w:rPr>
          <w:rFonts w:ascii="Arial" w:hAnsi="Arial" w:cs="Arial"/>
        </w:rPr>
        <w:t xml:space="preserve"> </w:t>
      </w:r>
      <w:r w:rsidR="00E724DA" w:rsidRPr="00707EA1">
        <w:rPr>
          <w:rFonts w:ascii="Arial" w:hAnsi="Arial" w:cs="Arial"/>
        </w:rPr>
        <w:t>back information to the Visit</w:t>
      </w:r>
      <w:r w:rsidRPr="00707EA1">
        <w:rPr>
          <w:rFonts w:ascii="Arial" w:hAnsi="Arial" w:cs="Arial"/>
        </w:rPr>
        <w:t xml:space="preserve"> Leader to enable a full review of the trip to be completed.</w:t>
      </w:r>
    </w:p>
    <w:p w14:paraId="1A5D99CA" w14:textId="77777777" w:rsidR="00E6486A" w:rsidRPr="00707EA1" w:rsidRDefault="00E6486A" w:rsidP="00707EA1">
      <w:pPr>
        <w:jc w:val="both"/>
        <w:rPr>
          <w:rFonts w:ascii="Arial" w:hAnsi="Arial" w:cs="Arial"/>
        </w:rPr>
      </w:pPr>
    </w:p>
    <w:p w14:paraId="13E19787" w14:textId="77777777" w:rsidR="007E0AE7" w:rsidRPr="00707EA1" w:rsidRDefault="00DB798B" w:rsidP="00707EA1">
      <w:pPr>
        <w:rPr>
          <w:rFonts w:ascii="Arial" w:hAnsi="Arial" w:cs="Arial"/>
        </w:rPr>
      </w:pPr>
      <w:r w:rsidRPr="00707EA1">
        <w:rPr>
          <w:rFonts w:ascii="Arial" w:hAnsi="Arial" w:cs="Arial"/>
          <w:b/>
        </w:rPr>
        <w:t>Arrangements</w:t>
      </w:r>
    </w:p>
    <w:p w14:paraId="507ED1E9" w14:textId="77777777" w:rsidR="00D356C8" w:rsidRPr="00707EA1" w:rsidRDefault="00D356C8" w:rsidP="00690ABF">
      <w:pPr>
        <w:jc w:val="both"/>
        <w:rPr>
          <w:rFonts w:ascii="Arial" w:hAnsi="Arial" w:cs="Arial"/>
        </w:rPr>
      </w:pPr>
    </w:p>
    <w:p w14:paraId="2C47B681" w14:textId="77777777" w:rsidR="008008DB" w:rsidRPr="00707EA1" w:rsidRDefault="00C30143" w:rsidP="00E91AC1">
      <w:pPr>
        <w:numPr>
          <w:ilvl w:val="0"/>
          <w:numId w:val="11"/>
        </w:numPr>
        <w:ind w:left="720"/>
        <w:jc w:val="both"/>
        <w:rPr>
          <w:rFonts w:ascii="Arial" w:hAnsi="Arial" w:cs="Arial"/>
        </w:rPr>
      </w:pPr>
      <w:r w:rsidRPr="00707EA1">
        <w:rPr>
          <w:rFonts w:ascii="Arial" w:hAnsi="Arial" w:cs="Arial"/>
        </w:rPr>
        <w:t>It is especially important that staff use the most up to date</w:t>
      </w:r>
      <w:r w:rsidR="00BE6359" w:rsidRPr="00707EA1">
        <w:rPr>
          <w:rFonts w:ascii="Arial" w:hAnsi="Arial" w:cs="Arial"/>
        </w:rPr>
        <w:t xml:space="preserve"> guidance when planning</w:t>
      </w:r>
      <w:r w:rsidRPr="00707EA1">
        <w:rPr>
          <w:rFonts w:ascii="Arial" w:hAnsi="Arial" w:cs="Arial"/>
        </w:rPr>
        <w:t xml:space="preserve"> and executing visits away from</w:t>
      </w:r>
      <w:r w:rsidR="00BE6359" w:rsidRPr="00707EA1">
        <w:rPr>
          <w:rFonts w:ascii="Arial" w:hAnsi="Arial" w:cs="Arial"/>
        </w:rPr>
        <w:t xml:space="preserve"> their normal place of work. </w:t>
      </w:r>
      <w:r w:rsidR="00001A23">
        <w:rPr>
          <w:rFonts w:ascii="Arial" w:hAnsi="Arial" w:cs="Arial"/>
        </w:rPr>
        <w:t xml:space="preserve"> </w:t>
      </w:r>
      <w:r w:rsidR="00BE6359" w:rsidRPr="00707EA1">
        <w:rPr>
          <w:rFonts w:ascii="Arial" w:hAnsi="Arial" w:cs="Arial"/>
        </w:rPr>
        <w:t>The</w:t>
      </w:r>
      <w:r w:rsidRPr="00707EA1">
        <w:rPr>
          <w:rFonts w:ascii="Arial" w:hAnsi="Arial" w:cs="Arial"/>
        </w:rPr>
        <w:t xml:space="preserve"> </w:t>
      </w:r>
      <w:r w:rsidR="00001A23" w:rsidRPr="00001A23">
        <w:rPr>
          <w:rFonts w:ascii="Arial" w:hAnsi="Arial" w:cs="Arial"/>
        </w:rPr>
        <w:t>on</w:t>
      </w:r>
      <w:r w:rsidR="00F960BF" w:rsidRPr="00001A23">
        <w:rPr>
          <w:rFonts w:ascii="Arial" w:hAnsi="Arial" w:cs="Arial"/>
        </w:rPr>
        <w:t xml:space="preserve">line </w:t>
      </w:r>
      <w:r w:rsidR="00001A23">
        <w:rPr>
          <w:rFonts w:ascii="Arial" w:hAnsi="Arial" w:cs="Arial"/>
        </w:rPr>
        <w:t>visit planning and approval system (E</w:t>
      </w:r>
      <w:r w:rsidR="00690ABF">
        <w:rPr>
          <w:rFonts w:ascii="Arial" w:hAnsi="Arial" w:cs="Arial"/>
        </w:rPr>
        <w:t>volve</w:t>
      </w:r>
      <w:r w:rsidR="00001A23">
        <w:rPr>
          <w:rFonts w:ascii="Arial" w:hAnsi="Arial" w:cs="Arial"/>
        </w:rPr>
        <w:t>)</w:t>
      </w:r>
      <w:r w:rsidR="00BE6359" w:rsidRPr="00001A23">
        <w:rPr>
          <w:rFonts w:ascii="Arial" w:hAnsi="Arial" w:cs="Arial"/>
        </w:rPr>
        <w:t xml:space="preserve"> </w:t>
      </w:r>
      <w:r w:rsidR="00BE6359" w:rsidRPr="00707EA1">
        <w:rPr>
          <w:rFonts w:ascii="Arial" w:hAnsi="Arial" w:cs="Arial"/>
        </w:rPr>
        <w:t>has been developed to facilitate this and is regularly updated</w:t>
      </w:r>
      <w:r w:rsidR="00F960BF" w:rsidRPr="00707EA1">
        <w:rPr>
          <w:rFonts w:ascii="Arial" w:hAnsi="Arial" w:cs="Arial"/>
        </w:rPr>
        <w:t>.</w:t>
      </w:r>
      <w:r w:rsidR="00DB798B" w:rsidRPr="00707EA1">
        <w:rPr>
          <w:rFonts w:ascii="Arial" w:hAnsi="Arial" w:cs="Arial"/>
        </w:rPr>
        <w:t xml:space="preserve"> </w:t>
      </w:r>
    </w:p>
    <w:p w14:paraId="56314B0E" w14:textId="77777777" w:rsidR="008008DB" w:rsidRPr="00707EA1" w:rsidRDefault="008008DB" w:rsidP="00E91AC1">
      <w:pPr>
        <w:jc w:val="both"/>
        <w:rPr>
          <w:rFonts w:ascii="Arial" w:hAnsi="Arial" w:cs="Arial"/>
        </w:rPr>
      </w:pPr>
    </w:p>
    <w:p w14:paraId="3C1929E8" w14:textId="77777777" w:rsidR="008008DB" w:rsidRPr="00772BB0" w:rsidRDefault="00D16F7B" w:rsidP="00E91AC1">
      <w:pPr>
        <w:numPr>
          <w:ilvl w:val="0"/>
          <w:numId w:val="11"/>
        </w:numPr>
        <w:ind w:left="720"/>
        <w:jc w:val="both"/>
        <w:rPr>
          <w:rFonts w:ascii="Arial" w:hAnsi="Arial" w:cs="Arial"/>
        </w:rPr>
      </w:pPr>
      <w:r w:rsidRPr="00772BB0">
        <w:rPr>
          <w:rFonts w:ascii="Arial" w:hAnsi="Arial" w:cs="Arial"/>
        </w:rPr>
        <w:t>Establishments</w:t>
      </w:r>
      <w:r w:rsidR="00BE6359" w:rsidRPr="00772BB0">
        <w:rPr>
          <w:rFonts w:ascii="Arial" w:hAnsi="Arial" w:cs="Arial"/>
        </w:rPr>
        <w:t xml:space="preserve"> must use th</w:t>
      </w:r>
      <w:r w:rsidR="00772BB0" w:rsidRPr="00772BB0">
        <w:rPr>
          <w:rFonts w:ascii="Arial" w:hAnsi="Arial" w:cs="Arial"/>
        </w:rPr>
        <w:t>e Evolve</w:t>
      </w:r>
      <w:r w:rsidR="00BE6359" w:rsidRPr="00772BB0">
        <w:rPr>
          <w:rFonts w:ascii="Arial" w:hAnsi="Arial" w:cs="Arial"/>
        </w:rPr>
        <w:t xml:space="preserve"> system</w:t>
      </w:r>
      <w:r w:rsidR="00772BB0" w:rsidRPr="00772BB0">
        <w:rPr>
          <w:rFonts w:ascii="Arial" w:hAnsi="Arial" w:cs="Arial"/>
        </w:rPr>
        <w:t>.</w:t>
      </w:r>
    </w:p>
    <w:p w14:paraId="2C69909C" w14:textId="77777777" w:rsidR="008008DB" w:rsidRPr="00707EA1" w:rsidRDefault="008008DB" w:rsidP="00E91AC1">
      <w:pPr>
        <w:jc w:val="both"/>
        <w:rPr>
          <w:rFonts w:ascii="Arial" w:hAnsi="Arial" w:cs="Arial"/>
        </w:rPr>
      </w:pPr>
    </w:p>
    <w:p w14:paraId="68DD76A7" w14:textId="77777777" w:rsidR="008008DB" w:rsidRDefault="0096343B" w:rsidP="00E91AC1">
      <w:pPr>
        <w:numPr>
          <w:ilvl w:val="0"/>
          <w:numId w:val="11"/>
        </w:numPr>
        <w:ind w:left="720"/>
        <w:jc w:val="both"/>
        <w:rPr>
          <w:rFonts w:ascii="Arial" w:hAnsi="Arial" w:cs="Arial"/>
        </w:rPr>
      </w:pPr>
      <w:r>
        <w:rPr>
          <w:rFonts w:ascii="Arial" w:hAnsi="Arial" w:cs="Arial"/>
        </w:rPr>
        <w:t>SNMAT</w:t>
      </w:r>
      <w:r w:rsidR="008008DB" w:rsidRPr="00707EA1">
        <w:rPr>
          <w:rFonts w:ascii="Arial" w:hAnsi="Arial" w:cs="Arial"/>
        </w:rPr>
        <w:t xml:space="preserve"> identifies 3 categories </w:t>
      </w:r>
      <w:r>
        <w:rPr>
          <w:rFonts w:ascii="Arial" w:hAnsi="Arial" w:cs="Arial"/>
        </w:rPr>
        <w:t>(</w:t>
      </w:r>
      <w:r w:rsidR="00690ABF">
        <w:rPr>
          <w:rFonts w:ascii="Arial" w:hAnsi="Arial" w:cs="Arial"/>
        </w:rPr>
        <w:t>A</w:t>
      </w:r>
      <w:r>
        <w:rPr>
          <w:rFonts w:ascii="Arial" w:hAnsi="Arial" w:cs="Arial"/>
        </w:rPr>
        <w:t xml:space="preserve">ppendix 1) </w:t>
      </w:r>
      <w:r w:rsidR="00B73D2F" w:rsidRPr="00707EA1">
        <w:rPr>
          <w:rFonts w:ascii="Arial" w:hAnsi="Arial" w:cs="Arial"/>
        </w:rPr>
        <w:t>which require differing levels of approval</w:t>
      </w:r>
      <w:r w:rsidR="00001A23">
        <w:rPr>
          <w:rFonts w:ascii="Arial" w:hAnsi="Arial" w:cs="Arial"/>
        </w:rPr>
        <w:t>:</w:t>
      </w:r>
    </w:p>
    <w:p w14:paraId="131DD789" w14:textId="77777777" w:rsidR="00690ABF" w:rsidRDefault="00690ABF" w:rsidP="00690ABF">
      <w:pPr>
        <w:pStyle w:val="ListParagraph"/>
        <w:rPr>
          <w:rFonts w:ascii="Arial" w:hAnsi="Arial" w:cs="Arial"/>
        </w:rPr>
      </w:pPr>
    </w:p>
    <w:p w14:paraId="7AE267B3" w14:textId="77777777" w:rsidR="00690ABF" w:rsidRPr="00624462" w:rsidRDefault="00690ABF" w:rsidP="00690ABF">
      <w:pPr>
        <w:jc w:val="both"/>
        <w:rPr>
          <w:rFonts w:ascii="Arial" w:hAnsi="Arial" w:cs="Arial"/>
          <w:b/>
          <w:u w:val="single"/>
        </w:rPr>
      </w:pPr>
      <w:r w:rsidRPr="00624462">
        <w:rPr>
          <w:rFonts w:ascii="Arial" w:hAnsi="Arial" w:cs="Arial"/>
          <w:b/>
          <w:u w:val="single"/>
        </w:rPr>
        <w:t>Category A – Locally Approved Visits</w:t>
      </w:r>
    </w:p>
    <w:p w14:paraId="5AB1426D" w14:textId="77777777" w:rsidR="00690ABF" w:rsidRDefault="00690ABF" w:rsidP="00690ABF">
      <w:pPr>
        <w:pStyle w:val="ListParagraph"/>
        <w:rPr>
          <w:rFonts w:ascii="Arial" w:hAnsi="Arial" w:cs="Arial"/>
        </w:rPr>
      </w:pPr>
    </w:p>
    <w:p w14:paraId="5D4E27F0" w14:textId="77777777" w:rsidR="00624462" w:rsidRDefault="00690ABF" w:rsidP="00B1326F">
      <w:pPr>
        <w:numPr>
          <w:ilvl w:val="0"/>
          <w:numId w:val="11"/>
        </w:numPr>
        <w:spacing w:before="60"/>
        <w:ind w:left="720"/>
        <w:jc w:val="both"/>
        <w:rPr>
          <w:rFonts w:ascii="Arial" w:hAnsi="Arial" w:cs="Arial"/>
        </w:rPr>
      </w:pPr>
      <w:r w:rsidRPr="00690ABF">
        <w:rPr>
          <w:rFonts w:ascii="Arial" w:hAnsi="Arial" w:cs="Arial"/>
        </w:rPr>
        <w:t>All such events</w:t>
      </w:r>
      <w:r w:rsidR="008008DB" w:rsidRPr="00690ABF">
        <w:rPr>
          <w:rFonts w:ascii="Arial" w:hAnsi="Arial" w:cs="Arial"/>
        </w:rPr>
        <w:t xml:space="preserve"> will be approved by the</w:t>
      </w:r>
      <w:r w:rsidR="00D16F7B" w:rsidRPr="00690ABF">
        <w:rPr>
          <w:rFonts w:ascii="Arial" w:hAnsi="Arial" w:cs="Arial"/>
        </w:rPr>
        <w:t xml:space="preserve"> </w:t>
      </w:r>
      <w:r w:rsidR="007725D2" w:rsidRPr="00690ABF">
        <w:rPr>
          <w:rFonts w:ascii="Arial" w:hAnsi="Arial" w:cs="Arial"/>
        </w:rPr>
        <w:t>Nominated Manager</w:t>
      </w:r>
      <w:r w:rsidR="00D16F7B" w:rsidRPr="00690ABF">
        <w:rPr>
          <w:rFonts w:ascii="Arial" w:hAnsi="Arial" w:cs="Arial"/>
        </w:rPr>
        <w:t xml:space="preserve"> and managed in the establishment</w:t>
      </w:r>
      <w:r w:rsidR="008008DB" w:rsidRPr="00690ABF">
        <w:rPr>
          <w:rFonts w:ascii="Arial" w:hAnsi="Arial" w:cs="Arial"/>
        </w:rPr>
        <w:t xml:space="preserve"> by adherence to </w:t>
      </w:r>
      <w:r w:rsidR="00001A23" w:rsidRPr="00690ABF">
        <w:rPr>
          <w:rFonts w:ascii="Arial" w:hAnsi="Arial" w:cs="Arial"/>
        </w:rPr>
        <w:t>Nottinghamshire County Council</w:t>
      </w:r>
      <w:r w:rsidR="008008DB" w:rsidRPr="00690ABF">
        <w:rPr>
          <w:rFonts w:ascii="Arial" w:hAnsi="Arial" w:cs="Arial"/>
        </w:rPr>
        <w:t xml:space="preserve"> visits guidance and </w:t>
      </w:r>
      <w:r w:rsidR="00D16F7B" w:rsidRPr="00690ABF">
        <w:rPr>
          <w:rFonts w:ascii="Arial" w:hAnsi="Arial" w:cs="Arial"/>
        </w:rPr>
        <w:t>establishment-</w:t>
      </w:r>
      <w:r w:rsidR="008008DB" w:rsidRPr="00690ABF">
        <w:rPr>
          <w:rFonts w:ascii="Arial" w:hAnsi="Arial" w:cs="Arial"/>
        </w:rPr>
        <w:t>specific operating procedures.</w:t>
      </w:r>
      <w:r w:rsidR="00B73D2F" w:rsidRPr="00690ABF">
        <w:rPr>
          <w:rFonts w:ascii="Arial" w:hAnsi="Arial" w:cs="Arial"/>
        </w:rPr>
        <w:t xml:space="preserve"> </w:t>
      </w:r>
      <w:r w:rsidR="00001A23" w:rsidRPr="00690ABF">
        <w:rPr>
          <w:rFonts w:ascii="Arial" w:hAnsi="Arial" w:cs="Arial"/>
        </w:rPr>
        <w:t xml:space="preserve"> </w:t>
      </w:r>
    </w:p>
    <w:p w14:paraId="1A5F01F3" w14:textId="77777777" w:rsidR="00624462" w:rsidRDefault="00624462" w:rsidP="00624462">
      <w:pPr>
        <w:spacing w:before="60"/>
        <w:ind w:left="720"/>
        <w:jc w:val="both"/>
        <w:rPr>
          <w:rFonts w:ascii="Arial" w:hAnsi="Arial" w:cs="Arial"/>
        </w:rPr>
      </w:pPr>
    </w:p>
    <w:p w14:paraId="49DA7FFF" w14:textId="77777777" w:rsidR="008008DB" w:rsidRPr="00690ABF" w:rsidRDefault="00001A23" w:rsidP="00B1326F">
      <w:pPr>
        <w:numPr>
          <w:ilvl w:val="0"/>
          <w:numId w:val="11"/>
        </w:numPr>
        <w:spacing w:before="60"/>
        <w:ind w:left="720"/>
        <w:jc w:val="both"/>
        <w:rPr>
          <w:rFonts w:ascii="Arial" w:hAnsi="Arial" w:cs="Arial"/>
        </w:rPr>
      </w:pPr>
      <w:r w:rsidRPr="00690ABF">
        <w:rPr>
          <w:rFonts w:ascii="Arial" w:hAnsi="Arial" w:cs="Arial"/>
        </w:rPr>
        <w:t xml:space="preserve">This </w:t>
      </w:r>
      <w:r w:rsidR="00D16F7B" w:rsidRPr="00690ABF">
        <w:rPr>
          <w:rFonts w:ascii="Arial" w:hAnsi="Arial" w:cs="Arial"/>
        </w:rPr>
        <w:t>establishment</w:t>
      </w:r>
      <w:r w:rsidRPr="00690ABF">
        <w:rPr>
          <w:rFonts w:ascii="Arial" w:hAnsi="Arial" w:cs="Arial"/>
        </w:rPr>
        <w:t>’s operating procedures</w:t>
      </w:r>
      <w:r w:rsidR="004B15E0" w:rsidRPr="00690ABF">
        <w:rPr>
          <w:rFonts w:ascii="Arial" w:hAnsi="Arial" w:cs="Arial"/>
        </w:rPr>
        <w:t xml:space="preserve"> for visits</w:t>
      </w:r>
      <w:r w:rsidRPr="00690ABF">
        <w:rPr>
          <w:rFonts w:ascii="Arial" w:hAnsi="Arial" w:cs="Arial"/>
        </w:rPr>
        <w:t xml:space="preserve"> are:</w:t>
      </w:r>
    </w:p>
    <w:p w14:paraId="5E6D46BB" w14:textId="77777777" w:rsidR="00B73D2F" w:rsidRDefault="00B73D2F" w:rsidP="00707EA1">
      <w:pPr>
        <w:tabs>
          <w:tab w:val="left" w:pos="4860"/>
        </w:tabs>
        <w:spacing w:before="60"/>
        <w:jc w:val="both"/>
        <w:rPr>
          <w:rFonts w:ascii="Arial" w:hAnsi="Arial" w:cs="Arial"/>
        </w:rPr>
      </w:pPr>
    </w:p>
    <w:p w14:paraId="213F5FC2" w14:textId="77777777" w:rsidR="004A13C2" w:rsidRDefault="004A13C2" w:rsidP="00690ABF">
      <w:pPr>
        <w:numPr>
          <w:ilvl w:val="0"/>
          <w:numId w:val="1"/>
        </w:numPr>
        <w:tabs>
          <w:tab w:val="left" w:pos="709"/>
        </w:tabs>
        <w:spacing w:before="60"/>
        <w:jc w:val="both"/>
        <w:rPr>
          <w:rFonts w:ascii="Arial" w:hAnsi="Arial" w:cs="Arial"/>
        </w:rPr>
      </w:pPr>
      <w:r>
        <w:rPr>
          <w:rFonts w:ascii="Arial" w:hAnsi="Arial" w:cs="Arial"/>
        </w:rPr>
        <w:t xml:space="preserve">Headteachers must approve the visit </w:t>
      </w:r>
    </w:p>
    <w:p w14:paraId="17495791" w14:textId="77777777" w:rsidR="001D5194" w:rsidRDefault="001D5194" w:rsidP="00690ABF">
      <w:pPr>
        <w:numPr>
          <w:ilvl w:val="0"/>
          <w:numId w:val="1"/>
        </w:numPr>
        <w:tabs>
          <w:tab w:val="left" w:pos="709"/>
        </w:tabs>
        <w:spacing w:before="60"/>
        <w:jc w:val="both"/>
        <w:rPr>
          <w:rFonts w:ascii="Arial" w:hAnsi="Arial" w:cs="Arial"/>
        </w:rPr>
      </w:pPr>
      <w:r>
        <w:rPr>
          <w:rFonts w:ascii="Arial" w:hAnsi="Arial" w:cs="Arial"/>
        </w:rPr>
        <w:t>Generic risk assessments maybe used.</w:t>
      </w:r>
    </w:p>
    <w:p w14:paraId="73B11117" w14:textId="77777777" w:rsidR="001D5194" w:rsidRDefault="00597761" w:rsidP="00690ABF">
      <w:pPr>
        <w:numPr>
          <w:ilvl w:val="0"/>
          <w:numId w:val="1"/>
        </w:numPr>
        <w:tabs>
          <w:tab w:val="left" w:pos="709"/>
        </w:tabs>
        <w:spacing w:before="60"/>
        <w:jc w:val="both"/>
        <w:rPr>
          <w:rFonts w:ascii="Arial" w:hAnsi="Arial" w:cs="Arial"/>
        </w:rPr>
      </w:pPr>
      <w:r>
        <w:rPr>
          <w:rFonts w:ascii="Arial" w:hAnsi="Arial" w:cs="Arial"/>
        </w:rPr>
        <w:t>These should be logged on Evolve</w:t>
      </w:r>
      <w:r w:rsidR="001D5194">
        <w:rPr>
          <w:rFonts w:ascii="Arial" w:hAnsi="Arial" w:cs="Arial"/>
        </w:rPr>
        <w:t>. (</w:t>
      </w:r>
      <w:r>
        <w:rPr>
          <w:rFonts w:ascii="Arial" w:hAnsi="Arial" w:cs="Arial"/>
        </w:rPr>
        <w:t>L</w:t>
      </w:r>
      <w:r w:rsidR="001D5194">
        <w:rPr>
          <w:rFonts w:ascii="Arial" w:hAnsi="Arial" w:cs="Arial"/>
        </w:rPr>
        <w:t>ogging a risk assessment o</w:t>
      </w:r>
      <w:r w:rsidR="00772BB0">
        <w:rPr>
          <w:rFonts w:ascii="Arial" w:hAnsi="Arial" w:cs="Arial"/>
        </w:rPr>
        <w:t>n</w:t>
      </w:r>
      <w:r w:rsidR="001D5194">
        <w:rPr>
          <w:rFonts w:ascii="Arial" w:hAnsi="Arial" w:cs="Arial"/>
        </w:rPr>
        <w:t xml:space="preserve"> </w:t>
      </w:r>
      <w:r>
        <w:rPr>
          <w:rFonts w:ascii="Arial" w:hAnsi="Arial" w:cs="Arial"/>
        </w:rPr>
        <w:t>E</w:t>
      </w:r>
      <w:r w:rsidR="001D5194">
        <w:rPr>
          <w:rFonts w:ascii="Arial" w:hAnsi="Arial" w:cs="Arial"/>
        </w:rPr>
        <w:t>volve will alert the SNMAT to any occasions the children may</w:t>
      </w:r>
      <w:r>
        <w:rPr>
          <w:rFonts w:ascii="Arial" w:hAnsi="Arial" w:cs="Arial"/>
        </w:rPr>
        <w:t xml:space="preserve"> </w:t>
      </w:r>
      <w:r w:rsidR="001D5194">
        <w:rPr>
          <w:rFonts w:ascii="Arial" w:hAnsi="Arial" w:cs="Arial"/>
        </w:rPr>
        <w:t>be off site)</w:t>
      </w:r>
    </w:p>
    <w:p w14:paraId="6AE9A121" w14:textId="77777777" w:rsidR="00A407D1" w:rsidRDefault="00A407D1" w:rsidP="00690ABF">
      <w:pPr>
        <w:numPr>
          <w:ilvl w:val="0"/>
          <w:numId w:val="1"/>
        </w:numPr>
        <w:tabs>
          <w:tab w:val="left" w:pos="709"/>
        </w:tabs>
        <w:spacing w:before="60"/>
        <w:jc w:val="both"/>
        <w:rPr>
          <w:rFonts w:ascii="Arial" w:hAnsi="Arial" w:cs="Arial"/>
        </w:rPr>
      </w:pPr>
      <w:r>
        <w:rPr>
          <w:rFonts w:ascii="Arial" w:hAnsi="Arial" w:cs="Arial"/>
        </w:rPr>
        <w:lastRenderedPageBreak/>
        <w:t xml:space="preserve">Risk assessments should be logged on </w:t>
      </w:r>
      <w:r w:rsidR="00597761">
        <w:rPr>
          <w:rFonts w:ascii="Arial" w:hAnsi="Arial" w:cs="Arial"/>
        </w:rPr>
        <w:t>E</w:t>
      </w:r>
      <w:r>
        <w:rPr>
          <w:rFonts w:ascii="Arial" w:hAnsi="Arial" w:cs="Arial"/>
        </w:rPr>
        <w:t xml:space="preserve">volve </w:t>
      </w:r>
      <w:r w:rsidRPr="00597761">
        <w:rPr>
          <w:rFonts w:ascii="Arial" w:hAnsi="Arial" w:cs="Arial"/>
          <w:b/>
        </w:rPr>
        <w:t>4 weeks in advance</w:t>
      </w:r>
      <w:r>
        <w:rPr>
          <w:rFonts w:ascii="Arial" w:hAnsi="Arial" w:cs="Arial"/>
        </w:rPr>
        <w:t xml:space="preserve"> or as soon as visit is known (as</w:t>
      </w:r>
      <w:r w:rsidR="004A13C2">
        <w:rPr>
          <w:rFonts w:ascii="Arial" w:hAnsi="Arial" w:cs="Arial"/>
        </w:rPr>
        <w:t xml:space="preserve"> </w:t>
      </w:r>
      <w:r>
        <w:rPr>
          <w:rFonts w:ascii="Arial" w:hAnsi="Arial" w:cs="Arial"/>
        </w:rPr>
        <w:t>it may be the case that some</w:t>
      </w:r>
      <w:r w:rsidR="004A13C2">
        <w:rPr>
          <w:rFonts w:ascii="Arial" w:hAnsi="Arial" w:cs="Arial"/>
        </w:rPr>
        <w:t xml:space="preserve"> </w:t>
      </w:r>
      <w:proofErr w:type="gramStart"/>
      <w:r w:rsidR="004A13C2">
        <w:rPr>
          <w:rFonts w:ascii="Arial" w:hAnsi="Arial" w:cs="Arial"/>
        </w:rPr>
        <w:t>visit</w:t>
      </w:r>
      <w:proofErr w:type="gramEnd"/>
      <w:r w:rsidR="004A13C2">
        <w:rPr>
          <w:rFonts w:ascii="Arial" w:hAnsi="Arial" w:cs="Arial"/>
        </w:rPr>
        <w:t xml:space="preserve"> have less notice; for </w:t>
      </w:r>
      <w:proofErr w:type="gramStart"/>
      <w:r w:rsidR="004A13C2">
        <w:rPr>
          <w:rFonts w:ascii="Arial" w:hAnsi="Arial" w:cs="Arial"/>
        </w:rPr>
        <w:t>example</w:t>
      </w:r>
      <w:proofErr w:type="gramEnd"/>
      <w:r w:rsidR="004A13C2">
        <w:rPr>
          <w:rFonts w:ascii="Arial" w:hAnsi="Arial" w:cs="Arial"/>
        </w:rPr>
        <w:t xml:space="preserve"> getting through to the next round in a sporting competition)</w:t>
      </w:r>
    </w:p>
    <w:p w14:paraId="1FD75FE8" w14:textId="77777777" w:rsidR="00985F23" w:rsidRPr="00985F23" w:rsidRDefault="00985F23" w:rsidP="00690ABF">
      <w:pPr>
        <w:numPr>
          <w:ilvl w:val="0"/>
          <w:numId w:val="1"/>
        </w:numPr>
        <w:tabs>
          <w:tab w:val="left" w:pos="709"/>
        </w:tabs>
        <w:spacing w:before="60"/>
        <w:jc w:val="both"/>
        <w:rPr>
          <w:rFonts w:ascii="Arial" w:hAnsi="Arial" w:cs="Arial"/>
          <w:b/>
          <w:color w:val="FF0000"/>
        </w:rPr>
      </w:pPr>
      <w:r w:rsidRPr="00985F23">
        <w:rPr>
          <w:rFonts w:ascii="Arial" w:hAnsi="Arial" w:cs="Arial"/>
          <w:b/>
          <w:color w:val="FF0000"/>
        </w:rPr>
        <w:t>Visits must be given final approval 5 school days before the event.</w:t>
      </w:r>
    </w:p>
    <w:p w14:paraId="248716EF" w14:textId="77777777" w:rsidR="001D5194" w:rsidRDefault="001D5194" w:rsidP="00690ABF">
      <w:pPr>
        <w:numPr>
          <w:ilvl w:val="0"/>
          <w:numId w:val="1"/>
        </w:numPr>
        <w:tabs>
          <w:tab w:val="left" w:pos="709"/>
        </w:tabs>
        <w:spacing w:before="60"/>
        <w:jc w:val="both"/>
        <w:rPr>
          <w:rFonts w:ascii="Arial" w:hAnsi="Arial" w:cs="Arial"/>
        </w:rPr>
      </w:pPr>
      <w:r>
        <w:rPr>
          <w:rFonts w:ascii="Arial" w:hAnsi="Arial" w:cs="Arial"/>
        </w:rPr>
        <w:t xml:space="preserve">A class list can be generated on the day of the trip with the name of the pupils attending and attached to the risk </w:t>
      </w:r>
      <w:r w:rsidR="006A3812">
        <w:rPr>
          <w:rFonts w:ascii="Arial" w:hAnsi="Arial" w:cs="Arial"/>
        </w:rPr>
        <w:t>assessment;</w:t>
      </w:r>
      <w:r>
        <w:rPr>
          <w:rFonts w:ascii="Arial" w:hAnsi="Arial" w:cs="Arial"/>
        </w:rPr>
        <w:t xml:space="preserve"> there is no need to alter further information on the </w:t>
      </w:r>
      <w:r w:rsidR="00597761">
        <w:rPr>
          <w:rFonts w:ascii="Arial" w:hAnsi="Arial" w:cs="Arial"/>
        </w:rPr>
        <w:t>E</w:t>
      </w:r>
      <w:r>
        <w:rPr>
          <w:rFonts w:ascii="Arial" w:hAnsi="Arial" w:cs="Arial"/>
        </w:rPr>
        <w:t>volve system.</w:t>
      </w:r>
    </w:p>
    <w:p w14:paraId="6D878585" w14:textId="77777777" w:rsidR="001D5194" w:rsidRDefault="001D5194" w:rsidP="00690ABF">
      <w:pPr>
        <w:numPr>
          <w:ilvl w:val="0"/>
          <w:numId w:val="1"/>
        </w:numPr>
        <w:tabs>
          <w:tab w:val="left" w:pos="709"/>
        </w:tabs>
        <w:spacing w:before="60"/>
        <w:jc w:val="both"/>
        <w:rPr>
          <w:rFonts w:ascii="Arial" w:hAnsi="Arial" w:cs="Arial"/>
        </w:rPr>
      </w:pPr>
      <w:r>
        <w:rPr>
          <w:rFonts w:ascii="Arial" w:hAnsi="Arial" w:cs="Arial"/>
        </w:rPr>
        <w:t>Staff should complete the school visits log when leaving the building and on return</w:t>
      </w:r>
      <w:r w:rsidR="00526B01">
        <w:rPr>
          <w:rFonts w:ascii="Arial" w:hAnsi="Arial" w:cs="Arial"/>
        </w:rPr>
        <w:t>, if</w:t>
      </w:r>
      <w:r w:rsidR="004E6FDC">
        <w:rPr>
          <w:rFonts w:ascii="Arial" w:hAnsi="Arial" w:cs="Arial"/>
        </w:rPr>
        <w:t xml:space="preserve"> local area visits</w:t>
      </w:r>
      <w:r w:rsidR="00FC4EE0">
        <w:rPr>
          <w:rFonts w:ascii="Arial" w:hAnsi="Arial" w:cs="Arial"/>
        </w:rPr>
        <w:t xml:space="preserve"> </w:t>
      </w:r>
      <w:r w:rsidR="00526B01">
        <w:rPr>
          <w:rFonts w:ascii="Arial" w:hAnsi="Arial" w:cs="Arial"/>
        </w:rPr>
        <w:t>is not activated o</w:t>
      </w:r>
      <w:r w:rsidR="00FC4EE0">
        <w:rPr>
          <w:rFonts w:ascii="Arial" w:hAnsi="Arial" w:cs="Arial"/>
        </w:rPr>
        <w:t>n the Evolve system</w:t>
      </w:r>
      <w:r w:rsidR="00526B01">
        <w:rPr>
          <w:rFonts w:ascii="Arial" w:hAnsi="Arial" w:cs="Arial"/>
        </w:rPr>
        <w:t>.</w:t>
      </w:r>
    </w:p>
    <w:p w14:paraId="031A3016" w14:textId="77777777" w:rsidR="001D5194" w:rsidRPr="00E41772" w:rsidRDefault="001D5194" w:rsidP="00690ABF">
      <w:pPr>
        <w:numPr>
          <w:ilvl w:val="0"/>
          <w:numId w:val="1"/>
        </w:numPr>
        <w:tabs>
          <w:tab w:val="left" w:pos="709"/>
        </w:tabs>
        <w:spacing w:before="60"/>
        <w:jc w:val="both"/>
        <w:rPr>
          <w:rFonts w:ascii="Arial" w:hAnsi="Arial" w:cs="Arial"/>
        </w:rPr>
      </w:pPr>
      <w:r w:rsidRPr="00E41772">
        <w:rPr>
          <w:rFonts w:ascii="Arial" w:hAnsi="Arial" w:cs="Arial"/>
        </w:rPr>
        <w:t xml:space="preserve">All adults involved in the visit should have </w:t>
      </w:r>
      <w:r w:rsidR="00597761" w:rsidRPr="00E41772">
        <w:rPr>
          <w:rFonts w:ascii="Arial" w:hAnsi="Arial" w:cs="Arial"/>
        </w:rPr>
        <w:t>sight</w:t>
      </w:r>
      <w:r w:rsidRPr="00E41772">
        <w:rPr>
          <w:rFonts w:ascii="Arial" w:hAnsi="Arial" w:cs="Arial"/>
        </w:rPr>
        <w:t xml:space="preserve"> of the risk assessment before leaving.</w:t>
      </w:r>
      <w:r w:rsidR="006711D7" w:rsidRPr="00E41772">
        <w:rPr>
          <w:rFonts w:ascii="Arial" w:hAnsi="Arial" w:cs="Arial"/>
        </w:rPr>
        <w:t xml:space="preserve"> However, academy staff should be mindful of sharing specific pupil information with non staff volunteers.</w:t>
      </w:r>
    </w:p>
    <w:p w14:paraId="1EB37DB5" w14:textId="77777777" w:rsidR="00B73D2F" w:rsidRDefault="001D5194" w:rsidP="00690ABF">
      <w:pPr>
        <w:numPr>
          <w:ilvl w:val="0"/>
          <w:numId w:val="1"/>
        </w:numPr>
        <w:tabs>
          <w:tab w:val="left" w:pos="709"/>
        </w:tabs>
        <w:spacing w:before="60"/>
        <w:jc w:val="both"/>
        <w:rPr>
          <w:rFonts w:ascii="Arial" w:hAnsi="Arial" w:cs="Arial"/>
        </w:rPr>
      </w:pPr>
      <w:r>
        <w:rPr>
          <w:rFonts w:ascii="Arial" w:hAnsi="Arial" w:cs="Arial"/>
        </w:rPr>
        <w:t>Any pupils with specific requirements (e.g. medical needs) should have their own risk assessment though this may cover a r</w:t>
      </w:r>
      <w:r w:rsidR="006711D7">
        <w:rPr>
          <w:rFonts w:ascii="Arial" w:hAnsi="Arial" w:cs="Arial"/>
        </w:rPr>
        <w:t>ange of occasions and can be ada</w:t>
      </w:r>
      <w:r>
        <w:rPr>
          <w:rFonts w:ascii="Arial" w:hAnsi="Arial" w:cs="Arial"/>
        </w:rPr>
        <w:t>pted by the visit leader</w:t>
      </w:r>
    </w:p>
    <w:p w14:paraId="66EA47B2" w14:textId="77777777" w:rsidR="00A407D1" w:rsidRDefault="00A407D1" w:rsidP="00690ABF">
      <w:pPr>
        <w:numPr>
          <w:ilvl w:val="0"/>
          <w:numId w:val="1"/>
        </w:numPr>
        <w:tabs>
          <w:tab w:val="left" w:pos="709"/>
        </w:tabs>
        <w:spacing w:before="60"/>
        <w:jc w:val="both"/>
        <w:rPr>
          <w:rFonts w:ascii="Arial" w:hAnsi="Arial" w:cs="Arial"/>
        </w:rPr>
      </w:pPr>
      <w:r>
        <w:rPr>
          <w:rFonts w:ascii="Arial" w:hAnsi="Arial" w:cs="Arial"/>
        </w:rPr>
        <w:t>Parental consent can be obtained annually for all visits of this type</w:t>
      </w:r>
      <w:r w:rsidR="004A13C2">
        <w:rPr>
          <w:rFonts w:ascii="Arial" w:hAnsi="Arial" w:cs="Arial"/>
        </w:rPr>
        <w:t xml:space="preserve"> of visit</w:t>
      </w:r>
    </w:p>
    <w:p w14:paraId="44CD5852" w14:textId="77777777" w:rsidR="009464EC" w:rsidRPr="00D51E74" w:rsidRDefault="009464EC" w:rsidP="00D51E74">
      <w:pPr>
        <w:numPr>
          <w:ilvl w:val="0"/>
          <w:numId w:val="1"/>
        </w:numPr>
        <w:tabs>
          <w:tab w:val="left" w:pos="709"/>
        </w:tabs>
        <w:spacing w:before="60"/>
        <w:jc w:val="both"/>
        <w:rPr>
          <w:rFonts w:ascii="Arial" w:hAnsi="Arial" w:cs="Arial"/>
        </w:rPr>
      </w:pPr>
      <w:r w:rsidRPr="00D51E74">
        <w:rPr>
          <w:rFonts w:ascii="Arial" w:hAnsi="Arial" w:cs="Arial"/>
        </w:rPr>
        <w:t>Academies should add any other procedures specific to their setting</w:t>
      </w:r>
    </w:p>
    <w:p w14:paraId="14C227C5" w14:textId="77777777" w:rsidR="00C52506" w:rsidRDefault="00C52506" w:rsidP="00C52506">
      <w:pPr>
        <w:tabs>
          <w:tab w:val="left" w:pos="709"/>
        </w:tabs>
        <w:spacing w:before="60"/>
        <w:ind w:left="360"/>
        <w:jc w:val="both"/>
        <w:rPr>
          <w:rFonts w:ascii="Arial" w:hAnsi="Arial" w:cs="Arial"/>
          <w:i/>
        </w:rPr>
      </w:pPr>
    </w:p>
    <w:p w14:paraId="777C6C35" w14:textId="77777777" w:rsidR="00C52506" w:rsidRPr="00C52506" w:rsidRDefault="00C52506" w:rsidP="00C52506">
      <w:pPr>
        <w:tabs>
          <w:tab w:val="left" w:pos="709"/>
        </w:tabs>
        <w:spacing w:before="60"/>
        <w:ind w:left="360"/>
        <w:jc w:val="both"/>
        <w:rPr>
          <w:rFonts w:ascii="Arial" w:hAnsi="Arial" w:cs="Arial"/>
          <w:b/>
          <w:bCs/>
          <w:iCs/>
        </w:rPr>
      </w:pPr>
      <w:r w:rsidRPr="00C52506">
        <w:rPr>
          <w:rFonts w:ascii="Arial" w:hAnsi="Arial" w:cs="Arial"/>
          <w:b/>
          <w:bCs/>
          <w:iCs/>
        </w:rPr>
        <w:t>Local Area Visits</w:t>
      </w:r>
    </w:p>
    <w:p w14:paraId="7B501D91" w14:textId="77777777" w:rsidR="009A5316" w:rsidRPr="00814858" w:rsidRDefault="005027F0" w:rsidP="00C52506">
      <w:pPr>
        <w:numPr>
          <w:ilvl w:val="0"/>
          <w:numId w:val="11"/>
        </w:numPr>
        <w:tabs>
          <w:tab w:val="left" w:pos="709"/>
        </w:tabs>
        <w:spacing w:before="60"/>
        <w:jc w:val="both"/>
        <w:rPr>
          <w:rFonts w:ascii="Arial" w:hAnsi="Arial" w:cs="Arial"/>
          <w:iCs/>
        </w:rPr>
      </w:pPr>
      <w:r w:rsidRPr="00814858">
        <w:rPr>
          <w:rFonts w:ascii="Arial" w:hAnsi="Arial" w:cs="Arial"/>
          <w:iCs/>
        </w:rPr>
        <w:t xml:space="preserve">The Evolve System </w:t>
      </w:r>
      <w:r w:rsidR="00924BF0" w:rsidRPr="00814858">
        <w:rPr>
          <w:rFonts w:ascii="Arial" w:hAnsi="Arial" w:cs="Arial"/>
          <w:iCs/>
        </w:rPr>
        <w:t xml:space="preserve">provides </w:t>
      </w:r>
      <w:r w:rsidR="005B34A2" w:rsidRPr="00814858">
        <w:rPr>
          <w:rFonts w:ascii="Arial" w:hAnsi="Arial" w:cs="Arial"/>
          <w:iCs/>
        </w:rPr>
        <w:t>the option to</w:t>
      </w:r>
      <w:r w:rsidR="008B7B4C" w:rsidRPr="00814858">
        <w:rPr>
          <w:rFonts w:ascii="Arial" w:hAnsi="Arial" w:cs="Arial"/>
          <w:iCs/>
        </w:rPr>
        <w:t xml:space="preserve"> record local </w:t>
      </w:r>
      <w:r w:rsidR="00CE5E76" w:rsidRPr="00814858">
        <w:rPr>
          <w:rFonts w:ascii="Arial" w:hAnsi="Arial" w:cs="Arial"/>
          <w:iCs/>
        </w:rPr>
        <w:t xml:space="preserve">learning </w:t>
      </w:r>
      <w:r w:rsidR="008B7B4C" w:rsidRPr="00814858">
        <w:rPr>
          <w:rFonts w:ascii="Arial" w:hAnsi="Arial" w:cs="Arial"/>
          <w:iCs/>
        </w:rPr>
        <w:t xml:space="preserve">area </w:t>
      </w:r>
      <w:r w:rsidR="00974D25" w:rsidRPr="00814858">
        <w:rPr>
          <w:rFonts w:ascii="Arial" w:hAnsi="Arial" w:cs="Arial"/>
          <w:iCs/>
        </w:rPr>
        <w:t>visits</w:t>
      </w:r>
      <w:r w:rsidR="008B7B4C" w:rsidRPr="00814858">
        <w:rPr>
          <w:rFonts w:ascii="Arial" w:hAnsi="Arial" w:cs="Arial"/>
          <w:iCs/>
        </w:rPr>
        <w:t xml:space="preserve"> </w:t>
      </w:r>
      <w:r w:rsidR="00423831" w:rsidRPr="00814858">
        <w:rPr>
          <w:rFonts w:ascii="Arial" w:hAnsi="Arial" w:cs="Arial"/>
          <w:iCs/>
        </w:rPr>
        <w:t xml:space="preserve">(Category A) </w:t>
      </w:r>
      <w:r w:rsidR="00924BF0" w:rsidRPr="00814858">
        <w:rPr>
          <w:rFonts w:ascii="Arial" w:hAnsi="Arial" w:cs="Arial"/>
          <w:iCs/>
        </w:rPr>
        <w:t>on-line</w:t>
      </w:r>
      <w:r w:rsidR="008B7B4C" w:rsidRPr="00814858">
        <w:rPr>
          <w:rFonts w:ascii="Arial" w:hAnsi="Arial" w:cs="Arial"/>
          <w:iCs/>
        </w:rPr>
        <w:t xml:space="preserve">, </w:t>
      </w:r>
      <w:r w:rsidR="00991E00" w:rsidRPr="00814858">
        <w:rPr>
          <w:rFonts w:ascii="Arial" w:hAnsi="Arial" w:cs="Arial"/>
          <w:iCs/>
        </w:rPr>
        <w:t xml:space="preserve">replacing the need for </w:t>
      </w:r>
      <w:r w:rsidR="00974D25" w:rsidRPr="00814858">
        <w:rPr>
          <w:rFonts w:ascii="Arial" w:hAnsi="Arial" w:cs="Arial"/>
          <w:iCs/>
        </w:rPr>
        <w:t>a</w:t>
      </w:r>
      <w:r w:rsidR="008B7B4C" w:rsidRPr="00814858">
        <w:rPr>
          <w:rFonts w:ascii="Arial" w:hAnsi="Arial" w:cs="Arial"/>
          <w:iCs/>
        </w:rPr>
        <w:t xml:space="preserve"> </w:t>
      </w:r>
      <w:proofErr w:type="gramStart"/>
      <w:r w:rsidR="008B7B4C" w:rsidRPr="00814858">
        <w:rPr>
          <w:rFonts w:ascii="Arial" w:hAnsi="Arial" w:cs="Arial"/>
          <w:iCs/>
        </w:rPr>
        <w:t>paper based</w:t>
      </w:r>
      <w:proofErr w:type="gramEnd"/>
      <w:r w:rsidR="00974D25" w:rsidRPr="00814858">
        <w:rPr>
          <w:rFonts w:ascii="Arial" w:hAnsi="Arial" w:cs="Arial"/>
          <w:iCs/>
        </w:rPr>
        <w:t xml:space="preserve"> system</w:t>
      </w:r>
      <w:r w:rsidR="008B7B4C" w:rsidRPr="00814858">
        <w:rPr>
          <w:rFonts w:ascii="Arial" w:hAnsi="Arial" w:cs="Arial"/>
          <w:iCs/>
        </w:rPr>
        <w:t>.</w:t>
      </w:r>
      <w:r w:rsidR="007058A9" w:rsidRPr="00814858">
        <w:rPr>
          <w:rFonts w:ascii="Arial" w:hAnsi="Arial" w:cs="Arial"/>
          <w:iCs/>
        </w:rPr>
        <w:t xml:space="preserve">  The Trust recommends that academies adopt this method of </w:t>
      </w:r>
      <w:r w:rsidR="00991E00" w:rsidRPr="00814858">
        <w:rPr>
          <w:rFonts w:ascii="Arial" w:hAnsi="Arial" w:cs="Arial"/>
          <w:iCs/>
        </w:rPr>
        <w:t>logging visits so that all</w:t>
      </w:r>
      <w:r w:rsidR="00423831" w:rsidRPr="00814858">
        <w:rPr>
          <w:rFonts w:ascii="Arial" w:hAnsi="Arial" w:cs="Arial"/>
          <w:iCs/>
        </w:rPr>
        <w:t xml:space="preserve"> visits undertaken are </w:t>
      </w:r>
      <w:r w:rsidR="00907D85" w:rsidRPr="00814858">
        <w:rPr>
          <w:rFonts w:ascii="Arial" w:hAnsi="Arial" w:cs="Arial"/>
          <w:iCs/>
        </w:rPr>
        <w:t xml:space="preserve">recorded consistently and can be </w:t>
      </w:r>
      <w:r w:rsidR="00241B89" w:rsidRPr="00814858">
        <w:rPr>
          <w:rFonts w:ascii="Arial" w:hAnsi="Arial" w:cs="Arial"/>
          <w:iCs/>
        </w:rPr>
        <w:t xml:space="preserve">reviewed </w:t>
      </w:r>
      <w:r w:rsidR="007772FF" w:rsidRPr="00814858">
        <w:rPr>
          <w:rFonts w:ascii="Arial" w:hAnsi="Arial" w:cs="Arial"/>
          <w:iCs/>
        </w:rPr>
        <w:t>at Trust level</w:t>
      </w:r>
      <w:r w:rsidR="00423831" w:rsidRPr="00814858">
        <w:rPr>
          <w:rFonts w:ascii="Arial" w:hAnsi="Arial" w:cs="Arial"/>
          <w:iCs/>
        </w:rPr>
        <w:t xml:space="preserve">. </w:t>
      </w:r>
    </w:p>
    <w:p w14:paraId="4B8B4EAB" w14:textId="77777777" w:rsidR="00786CCF" w:rsidRPr="00814858" w:rsidRDefault="00786CCF" w:rsidP="00786CCF">
      <w:pPr>
        <w:tabs>
          <w:tab w:val="left" w:pos="709"/>
        </w:tabs>
        <w:spacing w:before="60"/>
        <w:ind w:left="1070"/>
        <w:jc w:val="both"/>
        <w:rPr>
          <w:rFonts w:ascii="Arial" w:hAnsi="Arial" w:cs="Arial"/>
          <w:iCs/>
        </w:rPr>
      </w:pPr>
    </w:p>
    <w:p w14:paraId="3A55CDDD" w14:textId="77777777" w:rsidR="0089558B" w:rsidRPr="00814858" w:rsidRDefault="0089558B" w:rsidP="00C52506">
      <w:pPr>
        <w:numPr>
          <w:ilvl w:val="0"/>
          <w:numId w:val="11"/>
        </w:numPr>
        <w:tabs>
          <w:tab w:val="left" w:pos="709"/>
        </w:tabs>
        <w:spacing w:before="60"/>
        <w:jc w:val="both"/>
        <w:rPr>
          <w:rFonts w:ascii="Arial" w:hAnsi="Arial" w:cs="Arial"/>
          <w:iCs/>
        </w:rPr>
      </w:pPr>
      <w:r w:rsidRPr="00814858">
        <w:rPr>
          <w:rFonts w:ascii="Arial" w:hAnsi="Arial" w:cs="Arial"/>
          <w:iCs/>
        </w:rPr>
        <w:t>A visit will be considered a local learning area if:</w:t>
      </w:r>
    </w:p>
    <w:p w14:paraId="08C765AA" w14:textId="77777777" w:rsidR="00462367" w:rsidRPr="00814858" w:rsidRDefault="00462367" w:rsidP="00462367">
      <w:pPr>
        <w:pStyle w:val="xmsonormal"/>
        <w:numPr>
          <w:ilvl w:val="0"/>
          <w:numId w:val="42"/>
        </w:numPr>
        <w:rPr>
          <w:rFonts w:ascii="Arial" w:eastAsia="Times New Roman" w:hAnsi="Arial" w:cs="Arial"/>
          <w:sz w:val="24"/>
          <w:szCs w:val="24"/>
        </w:rPr>
      </w:pPr>
      <w:r w:rsidRPr="00814858">
        <w:rPr>
          <w:rFonts w:ascii="Arial" w:eastAsia="Times New Roman" w:hAnsi="Arial" w:cs="Arial"/>
          <w:sz w:val="24"/>
          <w:szCs w:val="24"/>
        </w:rPr>
        <w:t>it takes place during normal school time or straight after school</w:t>
      </w:r>
    </w:p>
    <w:p w14:paraId="6493DE15" w14:textId="77777777" w:rsidR="00462367" w:rsidRPr="00814858" w:rsidRDefault="00462367" w:rsidP="00462367">
      <w:pPr>
        <w:pStyle w:val="xmsonormal"/>
        <w:numPr>
          <w:ilvl w:val="0"/>
          <w:numId w:val="42"/>
        </w:numPr>
        <w:rPr>
          <w:rFonts w:ascii="Arial" w:eastAsia="Times New Roman" w:hAnsi="Arial" w:cs="Arial"/>
          <w:sz w:val="24"/>
          <w:szCs w:val="24"/>
        </w:rPr>
      </w:pPr>
      <w:r w:rsidRPr="00814858">
        <w:rPr>
          <w:rFonts w:ascii="Arial" w:eastAsia="Times New Roman" w:hAnsi="Arial" w:cs="Arial"/>
          <w:sz w:val="24"/>
          <w:szCs w:val="24"/>
        </w:rPr>
        <w:t>it is part of the core curriculum</w:t>
      </w:r>
    </w:p>
    <w:p w14:paraId="17BBB5BB" w14:textId="77777777" w:rsidR="00462367" w:rsidRPr="00814858" w:rsidRDefault="00462367" w:rsidP="00462367">
      <w:pPr>
        <w:pStyle w:val="xmsonormal"/>
        <w:numPr>
          <w:ilvl w:val="0"/>
          <w:numId w:val="42"/>
        </w:numPr>
        <w:rPr>
          <w:rFonts w:ascii="Arial" w:eastAsia="Times New Roman" w:hAnsi="Arial" w:cs="Arial"/>
          <w:sz w:val="24"/>
          <w:szCs w:val="24"/>
        </w:rPr>
      </w:pPr>
      <w:r w:rsidRPr="00814858">
        <w:rPr>
          <w:rFonts w:ascii="Arial" w:eastAsia="Times New Roman" w:hAnsi="Arial" w:cs="Arial"/>
          <w:sz w:val="24"/>
          <w:szCs w:val="24"/>
        </w:rPr>
        <w:t>it is geographically local to school</w:t>
      </w:r>
      <w:r w:rsidR="00786CCF" w:rsidRPr="00814858">
        <w:rPr>
          <w:rFonts w:ascii="Arial" w:eastAsia="Times New Roman" w:hAnsi="Arial" w:cs="Arial"/>
          <w:sz w:val="24"/>
          <w:szCs w:val="24"/>
        </w:rPr>
        <w:t xml:space="preserve"> within w</w:t>
      </w:r>
      <w:r w:rsidRPr="00814858">
        <w:rPr>
          <w:rFonts w:ascii="Arial" w:eastAsia="Times New Roman" w:hAnsi="Arial" w:cs="Arial"/>
          <w:sz w:val="24"/>
          <w:szCs w:val="24"/>
        </w:rPr>
        <w:t>alking</w:t>
      </w:r>
      <w:r w:rsidR="00786CCF" w:rsidRPr="00814858">
        <w:rPr>
          <w:rFonts w:ascii="Arial" w:eastAsia="Times New Roman" w:hAnsi="Arial" w:cs="Arial"/>
          <w:sz w:val="24"/>
          <w:szCs w:val="24"/>
        </w:rPr>
        <w:t xml:space="preserve"> distance</w:t>
      </w:r>
      <w:r w:rsidRPr="00814858">
        <w:rPr>
          <w:rFonts w:ascii="Arial" w:eastAsia="Times New Roman" w:hAnsi="Arial" w:cs="Arial"/>
          <w:sz w:val="24"/>
          <w:szCs w:val="24"/>
        </w:rPr>
        <w:t xml:space="preserve"> or short vehicle journey away.</w:t>
      </w:r>
    </w:p>
    <w:p w14:paraId="17378234" w14:textId="77777777" w:rsidR="00462367" w:rsidRPr="00814858" w:rsidRDefault="00462367" w:rsidP="00462367">
      <w:pPr>
        <w:pStyle w:val="xmsonormal"/>
        <w:numPr>
          <w:ilvl w:val="0"/>
          <w:numId w:val="42"/>
        </w:numPr>
        <w:rPr>
          <w:rFonts w:ascii="Arial" w:eastAsia="Times New Roman" w:hAnsi="Arial" w:cs="Arial"/>
          <w:sz w:val="24"/>
          <w:szCs w:val="24"/>
        </w:rPr>
      </w:pPr>
      <w:r w:rsidRPr="00814858">
        <w:rPr>
          <w:rFonts w:ascii="Arial" w:eastAsia="Times New Roman" w:hAnsi="Arial" w:cs="Arial"/>
          <w:sz w:val="24"/>
          <w:szCs w:val="24"/>
        </w:rPr>
        <w:t xml:space="preserve">it </w:t>
      </w:r>
      <w:r w:rsidR="00786CCF" w:rsidRPr="00814858">
        <w:rPr>
          <w:rFonts w:ascii="Arial" w:eastAsia="Times New Roman" w:hAnsi="Arial" w:cs="Arial"/>
          <w:sz w:val="24"/>
          <w:szCs w:val="24"/>
        </w:rPr>
        <w:t xml:space="preserve">is </w:t>
      </w:r>
      <w:r w:rsidRPr="00814858">
        <w:rPr>
          <w:rFonts w:ascii="Arial" w:eastAsia="Times New Roman" w:hAnsi="Arial" w:cs="Arial"/>
          <w:sz w:val="24"/>
          <w:szCs w:val="24"/>
        </w:rPr>
        <w:t>a regular activity</w:t>
      </w:r>
      <w:r w:rsidR="00786CCF" w:rsidRPr="00814858">
        <w:rPr>
          <w:rFonts w:ascii="Arial" w:eastAsia="Times New Roman" w:hAnsi="Arial" w:cs="Arial"/>
          <w:sz w:val="24"/>
          <w:szCs w:val="24"/>
        </w:rPr>
        <w:t xml:space="preserve"> - s</w:t>
      </w:r>
      <w:r w:rsidRPr="00814858">
        <w:rPr>
          <w:rFonts w:ascii="Arial" w:eastAsia="Times New Roman" w:hAnsi="Arial" w:cs="Arial"/>
          <w:sz w:val="24"/>
          <w:szCs w:val="24"/>
        </w:rPr>
        <w:t xml:space="preserve">chool swimming, onsite sports matches or short journey, walk to local library </w:t>
      </w:r>
      <w:r w:rsidR="00786CCF" w:rsidRPr="00814858">
        <w:rPr>
          <w:rFonts w:ascii="Arial" w:eastAsia="Times New Roman" w:hAnsi="Arial" w:cs="Arial"/>
          <w:sz w:val="24"/>
          <w:szCs w:val="24"/>
        </w:rPr>
        <w:t>etc</w:t>
      </w:r>
      <w:r w:rsidRPr="00814858">
        <w:rPr>
          <w:rFonts w:ascii="Arial" w:eastAsia="Times New Roman" w:hAnsi="Arial" w:cs="Arial"/>
          <w:sz w:val="24"/>
          <w:szCs w:val="24"/>
        </w:rPr>
        <w:t>.</w:t>
      </w:r>
    </w:p>
    <w:p w14:paraId="478AD25E" w14:textId="77777777" w:rsidR="0089558B" w:rsidRPr="00814858" w:rsidRDefault="0089558B" w:rsidP="0089558B">
      <w:pPr>
        <w:tabs>
          <w:tab w:val="left" w:pos="709"/>
        </w:tabs>
        <w:spacing w:before="60"/>
        <w:ind w:left="710"/>
        <w:jc w:val="both"/>
        <w:rPr>
          <w:rFonts w:ascii="Arial" w:hAnsi="Arial" w:cs="Arial"/>
          <w:iCs/>
        </w:rPr>
      </w:pPr>
    </w:p>
    <w:p w14:paraId="33B532F2" w14:textId="77777777" w:rsidR="00E90262" w:rsidRPr="00814858" w:rsidRDefault="00AE3096" w:rsidP="00695E75">
      <w:pPr>
        <w:numPr>
          <w:ilvl w:val="0"/>
          <w:numId w:val="11"/>
        </w:numPr>
        <w:tabs>
          <w:tab w:val="left" w:pos="709"/>
        </w:tabs>
        <w:spacing w:before="60"/>
        <w:jc w:val="both"/>
        <w:rPr>
          <w:rFonts w:ascii="Arial" w:hAnsi="Arial" w:cs="Arial"/>
          <w:iCs/>
        </w:rPr>
      </w:pPr>
      <w:r w:rsidRPr="00814858">
        <w:rPr>
          <w:rFonts w:ascii="Arial" w:hAnsi="Arial" w:cs="Arial"/>
          <w:iCs/>
        </w:rPr>
        <w:t>Fu</w:t>
      </w:r>
      <w:r w:rsidR="00423831" w:rsidRPr="00814858">
        <w:rPr>
          <w:rFonts w:ascii="Arial" w:hAnsi="Arial" w:cs="Arial"/>
          <w:iCs/>
        </w:rPr>
        <w:t>r</w:t>
      </w:r>
      <w:r w:rsidRPr="00814858">
        <w:rPr>
          <w:rFonts w:ascii="Arial" w:hAnsi="Arial" w:cs="Arial"/>
          <w:iCs/>
        </w:rPr>
        <w:t>ther information regarding</w:t>
      </w:r>
      <w:r w:rsidR="00AE66BC" w:rsidRPr="00814858">
        <w:rPr>
          <w:rFonts w:ascii="Arial" w:hAnsi="Arial" w:cs="Arial"/>
          <w:iCs/>
        </w:rPr>
        <w:t xml:space="preserve"> local learning areas</w:t>
      </w:r>
      <w:r w:rsidRPr="00814858">
        <w:rPr>
          <w:rFonts w:ascii="Arial" w:hAnsi="Arial" w:cs="Arial"/>
          <w:iCs/>
        </w:rPr>
        <w:t xml:space="preserve"> </w:t>
      </w:r>
      <w:r w:rsidR="00974D25" w:rsidRPr="00814858">
        <w:rPr>
          <w:rFonts w:ascii="Arial" w:hAnsi="Arial" w:cs="Arial"/>
          <w:iCs/>
        </w:rPr>
        <w:t xml:space="preserve">is </w:t>
      </w:r>
      <w:r w:rsidR="007058A9" w:rsidRPr="00814858">
        <w:rPr>
          <w:rFonts w:ascii="Arial" w:hAnsi="Arial" w:cs="Arial"/>
          <w:iCs/>
        </w:rPr>
        <w:t>outlined in Appendix 5</w:t>
      </w:r>
      <w:r w:rsidR="00DD0E2F" w:rsidRPr="00814858">
        <w:rPr>
          <w:rFonts w:ascii="Arial" w:hAnsi="Arial" w:cs="Arial"/>
          <w:iCs/>
        </w:rPr>
        <w:t xml:space="preserve">.  </w:t>
      </w:r>
      <w:r w:rsidR="00C52506" w:rsidRPr="00814858">
        <w:rPr>
          <w:rFonts w:ascii="Arial" w:hAnsi="Arial" w:cs="Arial"/>
          <w:iCs/>
        </w:rPr>
        <w:t>E</w:t>
      </w:r>
      <w:r w:rsidR="002D0EEB" w:rsidRPr="00814858">
        <w:rPr>
          <w:rFonts w:ascii="Arial" w:hAnsi="Arial" w:cs="Arial"/>
          <w:iCs/>
        </w:rPr>
        <w:t>xample</w:t>
      </w:r>
      <w:r w:rsidR="005F4DC5" w:rsidRPr="00814858">
        <w:rPr>
          <w:rFonts w:ascii="Arial" w:hAnsi="Arial" w:cs="Arial"/>
          <w:iCs/>
        </w:rPr>
        <w:t xml:space="preserve"> risk assessments for these visits can be found in the </w:t>
      </w:r>
      <w:r w:rsidR="00FE0D70" w:rsidRPr="00814858">
        <w:rPr>
          <w:rFonts w:ascii="Arial" w:hAnsi="Arial" w:cs="Arial"/>
          <w:iCs/>
        </w:rPr>
        <w:t>resources section of Evolve</w:t>
      </w:r>
      <w:r w:rsidR="00E90262" w:rsidRPr="00814858">
        <w:rPr>
          <w:rFonts w:ascii="Arial" w:hAnsi="Arial" w:cs="Arial"/>
          <w:iCs/>
        </w:rPr>
        <w:t xml:space="preserve"> within the local area visits section.   </w:t>
      </w:r>
    </w:p>
    <w:p w14:paraId="71D6FBCB" w14:textId="7A0FD481" w:rsidR="005027F0" w:rsidRPr="00E90262" w:rsidRDefault="00761ECD" w:rsidP="00761ECD">
      <w:pPr>
        <w:tabs>
          <w:tab w:val="left" w:pos="709"/>
        </w:tabs>
        <w:spacing w:before="60"/>
        <w:jc w:val="both"/>
        <w:rPr>
          <w:rFonts w:ascii="Arial" w:hAnsi="Arial" w:cs="Arial"/>
          <w:iCs/>
          <w:color w:val="FF0000"/>
        </w:rPr>
      </w:pPr>
      <w:r>
        <w:tab/>
      </w:r>
      <w:r>
        <w:tab/>
        <w:t xml:space="preserve">      </w:t>
      </w:r>
      <w:hyperlink r:id="rId15" w:history="1">
        <w:r w:rsidR="008E6C9D" w:rsidRPr="001C34CB">
          <w:rPr>
            <w:rStyle w:val="Hyperlink"/>
            <w:rFonts w:ascii="Arial" w:hAnsi="Arial" w:cs="Arial"/>
            <w:iCs/>
          </w:rPr>
          <w:t>https://evolve.edufocus.co.uk/evco10/docs.asp</w:t>
        </w:r>
      </w:hyperlink>
    </w:p>
    <w:p w14:paraId="5F86927B" w14:textId="77777777" w:rsidR="00A407D1" w:rsidRDefault="00A407D1" w:rsidP="00707EA1">
      <w:pPr>
        <w:tabs>
          <w:tab w:val="left" w:pos="4860"/>
        </w:tabs>
        <w:spacing w:before="60"/>
        <w:jc w:val="both"/>
        <w:rPr>
          <w:rFonts w:ascii="Arial" w:hAnsi="Arial" w:cs="Arial"/>
        </w:rPr>
      </w:pPr>
    </w:p>
    <w:p w14:paraId="48AE5CB6" w14:textId="77777777" w:rsidR="00DB798B" w:rsidRPr="00624462" w:rsidRDefault="00DB798B" w:rsidP="00624462">
      <w:pPr>
        <w:rPr>
          <w:rFonts w:ascii="Arial" w:hAnsi="Arial" w:cs="Arial"/>
          <w:b/>
          <w:u w:val="single"/>
        </w:rPr>
      </w:pPr>
      <w:r w:rsidRPr="00624462">
        <w:rPr>
          <w:rFonts w:ascii="Arial" w:hAnsi="Arial" w:cs="Arial"/>
          <w:b/>
          <w:u w:val="single"/>
        </w:rPr>
        <w:t>Category B - Service Approved Visits</w:t>
      </w:r>
    </w:p>
    <w:p w14:paraId="64279EC3" w14:textId="77777777" w:rsidR="00690ABF" w:rsidRPr="00624462" w:rsidRDefault="00690ABF" w:rsidP="00690ABF">
      <w:pPr>
        <w:rPr>
          <w:rFonts w:ascii="Arial" w:hAnsi="Arial" w:cs="Arial"/>
        </w:rPr>
      </w:pPr>
    </w:p>
    <w:p w14:paraId="5F028737" w14:textId="77777777" w:rsidR="00A407D1" w:rsidRPr="00624462" w:rsidRDefault="00DB798B" w:rsidP="00E91AC1">
      <w:pPr>
        <w:numPr>
          <w:ilvl w:val="0"/>
          <w:numId w:val="11"/>
        </w:numPr>
        <w:ind w:left="360"/>
        <w:jc w:val="both"/>
        <w:rPr>
          <w:rFonts w:ascii="Arial" w:hAnsi="Arial" w:cs="Arial"/>
        </w:rPr>
      </w:pPr>
      <w:r w:rsidRPr="00624462">
        <w:rPr>
          <w:rFonts w:ascii="Arial" w:hAnsi="Arial" w:cs="Arial"/>
        </w:rPr>
        <w:t>Visits not normally forming part of your regular work</w:t>
      </w:r>
      <w:r w:rsidR="00B73D2F" w:rsidRPr="00624462">
        <w:rPr>
          <w:rFonts w:ascii="Arial" w:hAnsi="Arial" w:cs="Arial"/>
        </w:rPr>
        <w:t xml:space="preserve">, such as </w:t>
      </w:r>
      <w:proofErr w:type="gramStart"/>
      <w:r w:rsidR="00B73D2F" w:rsidRPr="00624462">
        <w:rPr>
          <w:rFonts w:ascii="Arial" w:hAnsi="Arial" w:cs="Arial"/>
        </w:rPr>
        <w:t>all day</w:t>
      </w:r>
      <w:proofErr w:type="gramEnd"/>
      <w:r w:rsidR="00B73D2F" w:rsidRPr="00624462">
        <w:rPr>
          <w:rFonts w:ascii="Arial" w:hAnsi="Arial" w:cs="Arial"/>
        </w:rPr>
        <w:t xml:space="preserve"> excursions</w:t>
      </w:r>
      <w:r w:rsidRPr="00624462">
        <w:rPr>
          <w:rFonts w:ascii="Arial" w:hAnsi="Arial" w:cs="Arial"/>
        </w:rPr>
        <w:t xml:space="preserve"> or </w:t>
      </w:r>
      <w:r w:rsidR="00B73D2F" w:rsidRPr="00624462">
        <w:rPr>
          <w:rFonts w:ascii="Arial" w:hAnsi="Arial" w:cs="Arial"/>
        </w:rPr>
        <w:t>trips.</w:t>
      </w:r>
    </w:p>
    <w:p w14:paraId="7F0A23CA" w14:textId="77777777" w:rsidR="00B73D2F" w:rsidRPr="00624462" w:rsidRDefault="00B73D2F" w:rsidP="00E91AC1">
      <w:pPr>
        <w:jc w:val="both"/>
        <w:rPr>
          <w:rFonts w:ascii="Arial" w:hAnsi="Arial" w:cs="Arial"/>
        </w:rPr>
      </w:pPr>
    </w:p>
    <w:p w14:paraId="430C0248" w14:textId="77777777" w:rsidR="008008DB" w:rsidRDefault="008008DB" w:rsidP="00E91AC1">
      <w:pPr>
        <w:numPr>
          <w:ilvl w:val="0"/>
          <w:numId w:val="11"/>
        </w:numPr>
        <w:ind w:left="360"/>
        <w:jc w:val="both"/>
        <w:rPr>
          <w:rFonts w:ascii="Arial" w:hAnsi="Arial" w:cs="Arial"/>
        </w:rPr>
      </w:pPr>
      <w:r w:rsidRPr="00624462">
        <w:rPr>
          <w:rFonts w:ascii="Arial" w:hAnsi="Arial" w:cs="Arial"/>
        </w:rPr>
        <w:t>All such events will be</w:t>
      </w:r>
      <w:r w:rsidR="00B73D2F" w:rsidRPr="00624462">
        <w:rPr>
          <w:rFonts w:ascii="Arial" w:hAnsi="Arial" w:cs="Arial"/>
        </w:rPr>
        <w:t xml:space="preserve"> processed via the E</w:t>
      </w:r>
      <w:r w:rsidR="00597761" w:rsidRPr="00624462">
        <w:rPr>
          <w:rFonts w:ascii="Arial" w:hAnsi="Arial" w:cs="Arial"/>
        </w:rPr>
        <w:t>volve</w:t>
      </w:r>
      <w:r w:rsidR="00B73D2F" w:rsidRPr="00624462">
        <w:rPr>
          <w:rFonts w:ascii="Arial" w:hAnsi="Arial" w:cs="Arial"/>
        </w:rPr>
        <w:t xml:space="preserve"> system,</w:t>
      </w:r>
      <w:r w:rsidRPr="00624462">
        <w:rPr>
          <w:rFonts w:ascii="Arial" w:hAnsi="Arial" w:cs="Arial"/>
        </w:rPr>
        <w:t xml:space="preserve"> approved by the </w:t>
      </w:r>
      <w:r w:rsidR="00D16F7B" w:rsidRPr="00624462">
        <w:rPr>
          <w:rFonts w:ascii="Arial" w:hAnsi="Arial" w:cs="Arial"/>
        </w:rPr>
        <w:t>Nominated Manager</w:t>
      </w:r>
      <w:r w:rsidR="00B73D2F" w:rsidRPr="00624462">
        <w:rPr>
          <w:rFonts w:ascii="Arial" w:hAnsi="Arial" w:cs="Arial"/>
        </w:rPr>
        <w:t xml:space="preserve"> </w:t>
      </w:r>
      <w:r w:rsidRPr="00624462">
        <w:rPr>
          <w:rFonts w:ascii="Arial" w:hAnsi="Arial" w:cs="Arial"/>
        </w:rPr>
        <w:t xml:space="preserve">and managed by adherence to </w:t>
      </w:r>
      <w:r w:rsidR="00001A23" w:rsidRPr="00624462">
        <w:rPr>
          <w:rFonts w:ascii="Arial" w:hAnsi="Arial" w:cs="Arial"/>
        </w:rPr>
        <w:t>Nottinghamshire County Council</w:t>
      </w:r>
      <w:r w:rsidRPr="00624462">
        <w:rPr>
          <w:rFonts w:ascii="Arial" w:hAnsi="Arial" w:cs="Arial"/>
        </w:rPr>
        <w:t xml:space="preserve"> visits guidance and </w:t>
      </w:r>
      <w:r w:rsidR="00D90D3D" w:rsidRPr="00624462">
        <w:rPr>
          <w:rFonts w:ascii="Arial" w:hAnsi="Arial" w:cs="Arial"/>
        </w:rPr>
        <w:t>establishment</w:t>
      </w:r>
      <w:r w:rsidRPr="00624462">
        <w:rPr>
          <w:rFonts w:ascii="Arial" w:hAnsi="Arial" w:cs="Arial"/>
        </w:rPr>
        <w:t xml:space="preserve"> specific operating procedures.</w:t>
      </w:r>
    </w:p>
    <w:p w14:paraId="3EC04E69" w14:textId="77777777" w:rsidR="00624462" w:rsidRDefault="00624462" w:rsidP="00E91AC1">
      <w:pPr>
        <w:pStyle w:val="ListParagraph"/>
        <w:ind w:left="10"/>
        <w:rPr>
          <w:rFonts w:ascii="Arial" w:hAnsi="Arial" w:cs="Arial"/>
        </w:rPr>
      </w:pPr>
    </w:p>
    <w:p w14:paraId="728CEC35" w14:textId="77777777" w:rsidR="002228C4" w:rsidRPr="00624462" w:rsidRDefault="00624462" w:rsidP="00E91AC1">
      <w:pPr>
        <w:numPr>
          <w:ilvl w:val="0"/>
          <w:numId w:val="11"/>
        </w:numPr>
        <w:spacing w:before="60"/>
        <w:ind w:left="360"/>
        <w:jc w:val="both"/>
        <w:rPr>
          <w:rFonts w:ascii="Arial" w:hAnsi="Arial" w:cs="Arial"/>
        </w:rPr>
      </w:pPr>
      <w:r w:rsidRPr="00624462">
        <w:rPr>
          <w:rFonts w:ascii="Arial" w:hAnsi="Arial" w:cs="Arial"/>
        </w:rPr>
        <w:t xml:space="preserve">This </w:t>
      </w:r>
      <w:r w:rsidR="002228C4" w:rsidRPr="00624462">
        <w:rPr>
          <w:rFonts w:ascii="Arial" w:hAnsi="Arial" w:cs="Arial"/>
        </w:rPr>
        <w:t>establishment’s operating procedures for visits are:</w:t>
      </w:r>
    </w:p>
    <w:p w14:paraId="234E93D5" w14:textId="77777777" w:rsidR="00597761" w:rsidRDefault="00597761" w:rsidP="002228C4">
      <w:pPr>
        <w:tabs>
          <w:tab w:val="left" w:pos="4860"/>
        </w:tabs>
        <w:spacing w:before="60"/>
        <w:rPr>
          <w:rFonts w:ascii="Arial" w:hAnsi="Arial" w:cs="Arial"/>
        </w:rPr>
      </w:pPr>
    </w:p>
    <w:p w14:paraId="188A1F7C" w14:textId="77777777" w:rsidR="004A13C2" w:rsidRDefault="004A13C2" w:rsidP="004A13C2">
      <w:pPr>
        <w:numPr>
          <w:ilvl w:val="0"/>
          <w:numId w:val="2"/>
        </w:numPr>
        <w:spacing w:before="60"/>
        <w:rPr>
          <w:rFonts w:ascii="Arial" w:hAnsi="Arial" w:cs="Arial"/>
        </w:rPr>
      </w:pPr>
      <w:r>
        <w:rPr>
          <w:rFonts w:ascii="Arial" w:hAnsi="Arial" w:cs="Arial"/>
        </w:rPr>
        <w:lastRenderedPageBreak/>
        <w:t>Prior to booking the visit, it should be costed and then be approved by the headteacher</w:t>
      </w:r>
    </w:p>
    <w:p w14:paraId="05E68801" w14:textId="77777777" w:rsidR="004A13C2" w:rsidRDefault="009464EC" w:rsidP="004A13C2">
      <w:pPr>
        <w:numPr>
          <w:ilvl w:val="0"/>
          <w:numId w:val="1"/>
        </w:numPr>
        <w:tabs>
          <w:tab w:val="left" w:pos="709"/>
        </w:tabs>
        <w:spacing w:before="60"/>
        <w:rPr>
          <w:rFonts w:ascii="Arial" w:hAnsi="Arial" w:cs="Arial"/>
        </w:rPr>
      </w:pPr>
      <w:r>
        <w:rPr>
          <w:rFonts w:ascii="Arial" w:hAnsi="Arial" w:cs="Arial"/>
        </w:rPr>
        <w:t>S</w:t>
      </w:r>
      <w:r w:rsidR="004A13C2">
        <w:rPr>
          <w:rFonts w:ascii="Arial" w:hAnsi="Arial" w:cs="Arial"/>
        </w:rPr>
        <w:t xml:space="preserve">hould be logged on </w:t>
      </w:r>
      <w:r w:rsidR="00597761">
        <w:rPr>
          <w:rFonts w:ascii="Arial" w:hAnsi="Arial" w:cs="Arial"/>
        </w:rPr>
        <w:t>E</w:t>
      </w:r>
      <w:r w:rsidR="004A13C2">
        <w:rPr>
          <w:rFonts w:ascii="Arial" w:hAnsi="Arial" w:cs="Arial"/>
        </w:rPr>
        <w:t>volve. (</w:t>
      </w:r>
      <w:r w:rsidR="00597761">
        <w:rPr>
          <w:rFonts w:ascii="Arial" w:hAnsi="Arial" w:cs="Arial"/>
        </w:rPr>
        <w:t>L</w:t>
      </w:r>
      <w:r w:rsidR="004A13C2">
        <w:rPr>
          <w:rFonts w:ascii="Arial" w:hAnsi="Arial" w:cs="Arial"/>
        </w:rPr>
        <w:t xml:space="preserve">ogging a risk assessment </w:t>
      </w:r>
      <w:r w:rsidR="00597761">
        <w:rPr>
          <w:rFonts w:ascii="Arial" w:hAnsi="Arial" w:cs="Arial"/>
        </w:rPr>
        <w:t>on</w:t>
      </w:r>
      <w:r w:rsidR="004A13C2">
        <w:rPr>
          <w:rFonts w:ascii="Arial" w:hAnsi="Arial" w:cs="Arial"/>
        </w:rPr>
        <w:t xml:space="preserve"> </w:t>
      </w:r>
      <w:r w:rsidR="00597761">
        <w:rPr>
          <w:rFonts w:ascii="Arial" w:hAnsi="Arial" w:cs="Arial"/>
        </w:rPr>
        <w:t>E</w:t>
      </w:r>
      <w:r w:rsidR="004A13C2">
        <w:rPr>
          <w:rFonts w:ascii="Arial" w:hAnsi="Arial" w:cs="Arial"/>
        </w:rPr>
        <w:t>volve will alert the SNMAT to any occasions the children maybe off site)</w:t>
      </w:r>
    </w:p>
    <w:p w14:paraId="77FC4B6D" w14:textId="77777777" w:rsidR="004A13C2" w:rsidRDefault="004A13C2" w:rsidP="004A13C2">
      <w:pPr>
        <w:numPr>
          <w:ilvl w:val="0"/>
          <w:numId w:val="1"/>
        </w:numPr>
        <w:tabs>
          <w:tab w:val="left" w:pos="709"/>
        </w:tabs>
        <w:spacing w:before="60"/>
        <w:rPr>
          <w:rFonts w:ascii="Arial" w:hAnsi="Arial" w:cs="Arial"/>
        </w:rPr>
      </w:pPr>
      <w:r>
        <w:rPr>
          <w:rFonts w:ascii="Arial" w:hAnsi="Arial" w:cs="Arial"/>
        </w:rPr>
        <w:t xml:space="preserve">Risk assessments should be logged on </w:t>
      </w:r>
      <w:r w:rsidR="00597761">
        <w:rPr>
          <w:rFonts w:ascii="Arial" w:hAnsi="Arial" w:cs="Arial"/>
        </w:rPr>
        <w:t>E</w:t>
      </w:r>
      <w:r>
        <w:rPr>
          <w:rFonts w:ascii="Arial" w:hAnsi="Arial" w:cs="Arial"/>
        </w:rPr>
        <w:t xml:space="preserve">volve </w:t>
      </w:r>
      <w:r w:rsidRPr="00597761">
        <w:rPr>
          <w:rFonts w:ascii="Arial" w:hAnsi="Arial" w:cs="Arial"/>
          <w:b/>
        </w:rPr>
        <w:t>6 weeks in advance</w:t>
      </w:r>
      <w:r>
        <w:rPr>
          <w:rFonts w:ascii="Arial" w:hAnsi="Arial" w:cs="Arial"/>
        </w:rPr>
        <w:t xml:space="preserve"> and no later </w:t>
      </w:r>
      <w:r w:rsidR="009464EC">
        <w:rPr>
          <w:rFonts w:ascii="Arial" w:hAnsi="Arial" w:cs="Arial"/>
        </w:rPr>
        <w:t>than 4 weeks</w:t>
      </w:r>
    </w:p>
    <w:p w14:paraId="24E6963A" w14:textId="77777777" w:rsidR="00985F23" w:rsidRPr="00985F23" w:rsidRDefault="00985F23" w:rsidP="00985F23">
      <w:pPr>
        <w:numPr>
          <w:ilvl w:val="0"/>
          <w:numId w:val="1"/>
        </w:numPr>
        <w:tabs>
          <w:tab w:val="left" w:pos="709"/>
        </w:tabs>
        <w:spacing w:before="60"/>
        <w:jc w:val="both"/>
        <w:rPr>
          <w:rFonts w:ascii="Arial" w:hAnsi="Arial" w:cs="Arial"/>
          <w:b/>
          <w:color w:val="FF0000"/>
        </w:rPr>
      </w:pPr>
      <w:r w:rsidRPr="00985F23">
        <w:rPr>
          <w:rFonts w:ascii="Arial" w:hAnsi="Arial" w:cs="Arial"/>
          <w:b/>
          <w:color w:val="FF0000"/>
        </w:rPr>
        <w:t xml:space="preserve">Visits must be given final approval </w:t>
      </w:r>
      <w:r>
        <w:rPr>
          <w:rFonts w:ascii="Arial" w:hAnsi="Arial" w:cs="Arial"/>
          <w:b/>
          <w:color w:val="FF0000"/>
        </w:rPr>
        <w:t>10</w:t>
      </w:r>
      <w:r w:rsidRPr="00985F23">
        <w:rPr>
          <w:rFonts w:ascii="Arial" w:hAnsi="Arial" w:cs="Arial"/>
          <w:b/>
          <w:color w:val="FF0000"/>
        </w:rPr>
        <w:t xml:space="preserve"> school days before the event.</w:t>
      </w:r>
    </w:p>
    <w:p w14:paraId="3D1DEBD6" w14:textId="77777777" w:rsidR="004A13C2" w:rsidRDefault="004A13C2" w:rsidP="004A13C2">
      <w:pPr>
        <w:numPr>
          <w:ilvl w:val="0"/>
          <w:numId w:val="1"/>
        </w:numPr>
        <w:tabs>
          <w:tab w:val="left" w:pos="709"/>
        </w:tabs>
        <w:spacing w:before="60"/>
        <w:rPr>
          <w:rFonts w:ascii="Arial" w:hAnsi="Arial" w:cs="Arial"/>
        </w:rPr>
      </w:pPr>
      <w:r>
        <w:rPr>
          <w:rFonts w:ascii="Arial" w:hAnsi="Arial" w:cs="Arial"/>
        </w:rPr>
        <w:t xml:space="preserve">All adults involved in the visit should have </w:t>
      </w:r>
      <w:r w:rsidR="00597761">
        <w:rPr>
          <w:rFonts w:ascii="Arial" w:hAnsi="Arial" w:cs="Arial"/>
        </w:rPr>
        <w:t>sight</w:t>
      </w:r>
      <w:r>
        <w:rPr>
          <w:rFonts w:ascii="Arial" w:hAnsi="Arial" w:cs="Arial"/>
        </w:rPr>
        <w:t xml:space="preserve"> of the risk assessment before leaving.</w:t>
      </w:r>
      <w:r w:rsidR="00734B6D">
        <w:rPr>
          <w:rFonts w:ascii="Arial" w:hAnsi="Arial" w:cs="Arial"/>
        </w:rPr>
        <w:t xml:space="preserve"> </w:t>
      </w:r>
      <w:r w:rsidR="00734B6D" w:rsidRPr="00E41772">
        <w:rPr>
          <w:rFonts w:ascii="Arial" w:hAnsi="Arial" w:cs="Arial"/>
        </w:rPr>
        <w:t>However, academy staff should be mindful of sharing specific pupil information with non staff volunteers.</w:t>
      </w:r>
      <w:r w:rsidR="00734B6D">
        <w:rPr>
          <w:rFonts w:ascii="Arial" w:hAnsi="Arial" w:cs="Arial"/>
        </w:rPr>
        <w:t xml:space="preserve"> </w:t>
      </w:r>
    </w:p>
    <w:p w14:paraId="3FED567F" w14:textId="77777777" w:rsidR="009464EC" w:rsidRDefault="009464EC" w:rsidP="009464EC">
      <w:pPr>
        <w:numPr>
          <w:ilvl w:val="0"/>
          <w:numId w:val="1"/>
        </w:numPr>
        <w:tabs>
          <w:tab w:val="left" w:pos="709"/>
        </w:tabs>
        <w:spacing w:before="60"/>
        <w:rPr>
          <w:rFonts w:ascii="Arial" w:hAnsi="Arial" w:cs="Arial"/>
        </w:rPr>
      </w:pPr>
      <w:r>
        <w:rPr>
          <w:rFonts w:ascii="Arial" w:hAnsi="Arial" w:cs="Arial"/>
        </w:rPr>
        <w:t>Any pupils with specific requirements (e.g. medical needs) should have their own risk assessment.  This may cover a range of occasions but should be reviewed in relation to the visit</w:t>
      </w:r>
    </w:p>
    <w:p w14:paraId="0F1C133E" w14:textId="77777777" w:rsidR="004A13C2" w:rsidRDefault="004A13C2" w:rsidP="004A13C2">
      <w:pPr>
        <w:numPr>
          <w:ilvl w:val="0"/>
          <w:numId w:val="1"/>
        </w:numPr>
        <w:tabs>
          <w:tab w:val="left" w:pos="709"/>
        </w:tabs>
        <w:spacing w:before="60"/>
        <w:rPr>
          <w:rFonts w:ascii="Arial" w:hAnsi="Arial" w:cs="Arial"/>
        </w:rPr>
      </w:pPr>
      <w:r>
        <w:rPr>
          <w:rFonts w:ascii="Arial" w:hAnsi="Arial" w:cs="Arial"/>
        </w:rPr>
        <w:t xml:space="preserve">Parental consent must be obtained in writing prior to the visit </w:t>
      </w:r>
    </w:p>
    <w:p w14:paraId="431AE17A" w14:textId="77777777" w:rsidR="009464EC" w:rsidRPr="009464EC" w:rsidRDefault="009464EC" w:rsidP="009464EC">
      <w:pPr>
        <w:tabs>
          <w:tab w:val="left" w:pos="709"/>
        </w:tabs>
        <w:spacing w:before="60"/>
        <w:ind w:left="720"/>
        <w:rPr>
          <w:rFonts w:ascii="Arial" w:hAnsi="Arial" w:cs="Arial"/>
          <w:i/>
        </w:rPr>
      </w:pPr>
      <w:r>
        <w:rPr>
          <w:rFonts w:ascii="Arial" w:hAnsi="Arial" w:cs="Arial"/>
          <w:i/>
        </w:rPr>
        <w:t>Academies should add any other procedures specific to their setting</w:t>
      </w:r>
    </w:p>
    <w:p w14:paraId="7948E8BF" w14:textId="77777777" w:rsidR="002228C4" w:rsidRPr="00707EA1" w:rsidRDefault="002228C4" w:rsidP="007725D2">
      <w:pPr>
        <w:tabs>
          <w:tab w:val="left" w:pos="4860"/>
        </w:tabs>
        <w:spacing w:before="60"/>
        <w:rPr>
          <w:rFonts w:ascii="Arial" w:hAnsi="Arial" w:cs="Arial"/>
        </w:rPr>
      </w:pPr>
    </w:p>
    <w:p w14:paraId="7D15E902" w14:textId="77777777" w:rsidR="00DB798B" w:rsidRPr="00624462" w:rsidRDefault="00DB798B" w:rsidP="00624462">
      <w:pPr>
        <w:rPr>
          <w:rFonts w:ascii="Arial" w:hAnsi="Arial" w:cs="Arial"/>
          <w:b/>
          <w:u w:val="single"/>
        </w:rPr>
      </w:pPr>
      <w:r w:rsidRPr="00624462">
        <w:rPr>
          <w:rFonts w:ascii="Arial" w:hAnsi="Arial" w:cs="Arial"/>
          <w:b/>
          <w:u w:val="single"/>
        </w:rPr>
        <w:t xml:space="preserve">Category C Service &amp; Local Authority Approved Visits </w:t>
      </w:r>
    </w:p>
    <w:p w14:paraId="4C98FB38" w14:textId="77777777" w:rsidR="00B73D2F" w:rsidRPr="00624462" w:rsidRDefault="00B73D2F" w:rsidP="00624462">
      <w:pPr>
        <w:rPr>
          <w:rFonts w:ascii="Arial" w:hAnsi="Arial" w:cs="Arial"/>
        </w:rPr>
      </w:pPr>
    </w:p>
    <w:p w14:paraId="23EA792C" w14:textId="77777777" w:rsidR="00B73D2F" w:rsidRPr="00624462" w:rsidRDefault="00B73D2F" w:rsidP="00E91AC1">
      <w:pPr>
        <w:numPr>
          <w:ilvl w:val="0"/>
          <w:numId w:val="11"/>
        </w:numPr>
        <w:ind w:left="360"/>
        <w:jc w:val="both"/>
        <w:rPr>
          <w:rFonts w:ascii="Arial" w:hAnsi="Arial" w:cs="Arial"/>
        </w:rPr>
      </w:pPr>
      <w:r w:rsidRPr="00624462">
        <w:rPr>
          <w:rFonts w:ascii="Arial" w:hAnsi="Arial" w:cs="Arial"/>
        </w:rPr>
        <w:t xml:space="preserve">Residential visits, visits requiring specific competency to deliver or </w:t>
      </w:r>
      <w:r w:rsidR="006A3812" w:rsidRPr="00624462">
        <w:rPr>
          <w:rFonts w:ascii="Arial" w:hAnsi="Arial" w:cs="Arial"/>
        </w:rPr>
        <w:t>events that are more hazardous</w:t>
      </w:r>
      <w:r w:rsidRPr="00624462">
        <w:rPr>
          <w:rFonts w:ascii="Arial" w:hAnsi="Arial" w:cs="Arial"/>
        </w:rPr>
        <w:t>.</w:t>
      </w:r>
    </w:p>
    <w:p w14:paraId="7537610D" w14:textId="77777777" w:rsidR="00B73D2F" w:rsidRPr="00624462" w:rsidRDefault="00B73D2F" w:rsidP="00E91AC1">
      <w:pPr>
        <w:jc w:val="both"/>
        <w:rPr>
          <w:rFonts w:ascii="Arial" w:hAnsi="Arial" w:cs="Arial"/>
        </w:rPr>
      </w:pPr>
    </w:p>
    <w:p w14:paraId="68932848" w14:textId="77777777" w:rsidR="00B73D2F" w:rsidRPr="00624462" w:rsidRDefault="00B73D2F" w:rsidP="00E91AC1">
      <w:pPr>
        <w:numPr>
          <w:ilvl w:val="0"/>
          <w:numId w:val="11"/>
        </w:numPr>
        <w:ind w:left="360"/>
        <w:jc w:val="both"/>
        <w:rPr>
          <w:rFonts w:ascii="Arial" w:hAnsi="Arial" w:cs="Arial"/>
        </w:rPr>
      </w:pPr>
      <w:r w:rsidRPr="00624462">
        <w:rPr>
          <w:rFonts w:ascii="Arial" w:hAnsi="Arial" w:cs="Arial"/>
        </w:rPr>
        <w:t>All such events will be processed via the E</w:t>
      </w:r>
      <w:r w:rsidR="00597761" w:rsidRPr="00624462">
        <w:rPr>
          <w:rFonts w:ascii="Arial" w:hAnsi="Arial" w:cs="Arial"/>
        </w:rPr>
        <w:t>volve</w:t>
      </w:r>
      <w:r w:rsidRPr="00624462">
        <w:rPr>
          <w:rFonts w:ascii="Arial" w:hAnsi="Arial" w:cs="Arial"/>
        </w:rPr>
        <w:t xml:space="preserve"> system, approved by the </w:t>
      </w:r>
      <w:r w:rsidR="00D16F7B" w:rsidRPr="00624462">
        <w:rPr>
          <w:rFonts w:ascii="Arial" w:hAnsi="Arial" w:cs="Arial"/>
        </w:rPr>
        <w:t>Nominated Manager</w:t>
      </w:r>
      <w:r w:rsidRPr="00624462">
        <w:rPr>
          <w:rFonts w:ascii="Arial" w:hAnsi="Arial" w:cs="Arial"/>
        </w:rPr>
        <w:t xml:space="preserve"> and </w:t>
      </w:r>
      <w:r w:rsidR="008C6F4F" w:rsidRPr="00624462">
        <w:rPr>
          <w:rFonts w:ascii="Arial" w:hAnsi="Arial" w:cs="Arial"/>
        </w:rPr>
        <w:t xml:space="preserve">be delivered when </w:t>
      </w:r>
      <w:r w:rsidR="00D16F7B" w:rsidRPr="00624462">
        <w:rPr>
          <w:rFonts w:ascii="Arial" w:hAnsi="Arial" w:cs="Arial"/>
        </w:rPr>
        <w:t>establishment</w:t>
      </w:r>
      <w:r w:rsidR="008C6F4F" w:rsidRPr="00624462">
        <w:rPr>
          <w:rFonts w:ascii="Arial" w:hAnsi="Arial" w:cs="Arial"/>
        </w:rPr>
        <w:t xml:space="preserve"> is</w:t>
      </w:r>
      <w:r w:rsidR="004B15E0" w:rsidRPr="00624462">
        <w:rPr>
          <w:rFonts w:ascii="Arial" w:hAnsi="Arial" w:cs="Arial"/>
        </w:rPr>
        <w:t xml:space="preserve"> in receipt of Local Authority a</w:t>
      </w:r>
      <w:r w:rsidR="008C6F4F" w:rsidRPr="00624462">
        <w:rPr>
          <w:rFonts w:ascii="Arial" w:hAnsi="Arial" w:cs="Arial"/>
        </w:rPr>
        <w:t>pproval.</w:t>
      </w:r>
    </w:p>
    <w:p w14:paraId="707D3608" w14:textId="77777777" w:rsidR="00DB798B" w:rsidRPr="00624462" w:rsidRDefault="00DB798B" w:rsidP="00E91AC1">
      <w:pPr>
        <w:jc w:val="both"/>
        <w:rPr>
          <w:rFonts w:ascii="Arial" w:hAnsi="Arial" w:cs="Arial"/>
        </w:rPr>
      </w:pPr>
    </w:p>
    <w:p w14:paraId="0E8ED5FB" w14:textId="77777777" w:rsidR="0087570B" w:rsidRDefault="009711FE" w:rsidP="00E91AC1">
      <w:pPr>
        <w:numPr>
          <w:ilvl w:val="0"/>
          <w:numId w:val="11"/>
        </w:numPr>
        <w:ind w:left="360"/>
        <w:jc w:val="both"/>
        <w:rPr>
          <w:rFonts w:ascii="Arial" w:hAnsi="Arial" w:cs="Arial"/>
        </w:rPr>
      </w:pPr>
      <w:r w:rsidRPr="00624462">
        <w:rPr>
          <w:rFonts w:ascii="Arial" w:hAnsi="Arial" w:cs="Arial"/>
        </w:rPr>
        <w:t xml:space="preserve">Where the </w:t>
      </w:r>
      <w:r w:rsidR="00D16F7B" w:rsidRPr="00624462">
        <w:rPr>
          <w:rFonts w:ascii="Arial" w:hAnsi="Arial" w:cs="Arial"/>
        </w:rPr>
        <w:t>establishment</w:t>
      </w:r>
      <w:r w:rsidRPr="00624462">
        <w:rPr>
          <w:rFonts w:ascii="Arial" w:hAnsi="Arial" w:cs="Arial"/>
        </w:rPr>
        <w:t xml:space="preserve"> uses external provide</w:t>
      </w:r>
      <w:r w:rsidR="008C6F4F" w:rsidRPr="00624462">
        <w:rPr>
          <w:rFonts w:ascii="Arial" w:hAnsi="Arial" w:cs="Arial"/>
        </w:rPr>
        <w:t>rs for activity provision</w:t>
      </w:r>
      <w:r w:rsidR="00001A23" w:rsidRPr="00624462">
        <w:rPr>
          <w:rFonts w:ascii="Arial" w:hAnsi="Arial" w:cs="Arial"/>
        </w:rPr>
        <w:t>,</w:t>
      </w:r>
      <w:r w:rsidR="008C6F4F" w:rsidRPr="00624462">
        <w:rPr>
          <w:rFonts w:ascii="Arial" w:hAnsi="Arial" w:cs="Arial"/>
        </w:rPr>
        <w:t xml:space="preserve"> suitable assurance must be sought by </w:t>
      </w:r>
      <w:r w:rsidR="00D16F7B" w:rsidRPr="00624462">
        <w:rPr>
          <w:rFonts w:ascii="Arial" w:hAnsi="Arial" w:cs="Arial"/>
        </w:rPr>
        <w:t xml:space="preserve">the establishment </w:t>
      </w:r>
      <w:r w:rsidR="008C6F4F" w:rsidRPr="00624462">
        <w:rPr>
          <w:rFonts w:ascii="Arial" w:hAnsi="Arial" w:cs="Arial"/>
        </w:rPr>
        <w:t>to ensure that they are suitable and appropriate for use.</w:t>
      </w:r>
    </w:p>
    <w:p w14:paraId="18B3C871" w14:textId="77777777" w:rsidR="00E91AC1" w:rsidRDefault="00E91AC1" w:rsidP="00E91AC1">
      <w:pPr>
        <w:pStyle w:val="ListParagraph"/>
        <w:rPr>
          <w:rFonts w:ascii="Arial" w:hAnsi="Arial" w:cs="Arial"/>
        </w:rPr>
      </w:pPr>
    </w:p>
    <w:p w14:paraId="441D4AC0" w14:textId="77777777" w:rsidR="009464EC" w:rsidRDefault="002228C4" w:rsidP="00E91AC1">
      <w:pPr>
        <w:numPr>
          <w:ilvl w:val="0"/>
          <w:numId w:val="11"/>
        </w:numPr>
        <w:ind w:left="360"/>
        <w:jc w:val="both"/>
        <w:rPr>
          <w:rFonts w:ascii="Arial" w:hAnsi="Arial" w:cs="Arial"/>
        </w:rPr>
      </w:pPr>
      <w:r w:rsidRPr="00624462">
        <w:rPr>
          <w:rFonts w:ascii="Arial" w:hAnsi="Arial" w:cs="Arial"/>
        </w:rPr>
        <w:t>This establishment’s operating procedures for visits are:</w:t>
      </w:r>
    </w:p>
    <w:p w14:paraId="32C98E54" w14:textId="77777777" w:rsidR="00624462" w:rsidRPr="00624462" w:rsidRDefault="00624462" w:rsidP="00624462">
      <w:pPr>
        <w:jc w:val="both"/>
        <w:rPr>
          <w:rFonts w:ascii="Arial" w:hAnsi="Arial" w:cs="Arial"/>
        </w:rPr>
      </w:pPr>
    </w:p>
    <w:p w14:paraId="7965F98A" w14:textId="77777777" w:rsidR="009464EC" w:rsidRPr="00C00656" w:rsidRDefault="00C00656" w:rsidP="00624462">
      <w:pPr>
        <w:numPr>
          <w:ilvl w:val="0"/>
          <w:numId w:val="3"/>
        </w:numPr>
        <w:spacing w:before="60"/>
        <w:ind w:left="709"/>
        <w:jc w:val="both"/>
        <w:rPr>
          <w:rFonts w:ascii="Arial" w:hAnsi="Arial" w:cs="Arial"/>
        </w:rPr>
      </w:pPr>
      <w:r w:rsidRPr="00C00656">
        <w:rPr>
          <w:rFonts w:ascii="Arial" w:hAnsi="Arial" w:cs="Arial"/>
        </w:rPr>
        <w:t>Prior to booking</w:t>
      </w:r>
      <w:r w:rsidR="00597761">
        <w:rPr>
          <w:rFonts w:ascii="Arial" w:hAnsi="Arial" w:cs="Arial"/>
        </w:rPr>
        <w:t>,</w:t>
      </w:r>
      <w:r w:rsidRPr="00C00656">
        <w:rPr>
          <w:rFonts w:ascii="Arial" w:hAnsi="Arial" w:cs="Arial"/>
        </w:rPr>
        <w:t xml:space="preserve"> the visit must be costed and approved by </w:t>
      </w:r>
      <w:r>
        <w:rPr>
          <w:rFonts w:ascii="Arial" w:hAnsi="Arial" w:cs="Arial"/>
        </w:rPr>
        <w:t xml:space="preserve">the </w:t>
      </w:r>
      <w:r w:rsidR="009464EC" w:rsidRPr="00C00656">
        <w:rPr>
          <w:rFonts w:ascii="Arial" w:hAnsi="Arial" w:cs="Arial"/>
        </w:rPr>
        <w:t>Headteacher and in some case</w:t>
      </w:r>
      <w:r>
        <w:rPr>
          <w:rFonts w:ascii="Arial" w:hAnsi="Arial" w:cs="Arial"/>
        </w:rPr>
        <w:t>s</w:t>
      </w:r>
      <w:r w:rsidR="009464EC" w:rsidRPr="00C00656">
        <w:rPr>
          <w:rFonts w:ascii="Arial" w:hAnsi="Arial" w:cs="Arial"/>
        </w:rPr>
        <w:t xml:space="preserve"> the SNMAT (this is likely to be in the case of visits aboard, especially to developing countries, or high-risk activities)</w:t>
      </w:r>
    </w:p>
    <w:p w14:paraId="582318D8" w14:textId="77777777" w:rsidR="009464EC" w:rsidRDefault="009464EC" w:rsidP="00624462">
      <w:pPr>
        <w:numPr>
          <w:ilvl w:val="0"/>
          <w:numId w:val="1"/>
        </w:numPr>
        <w:tabs>
          <w:tab w:val="left" w:pos="709"/>
        </w:tabs>
        <w:jc w:val="both"/>
        <w:rPr>
          <w:rFonts w:ascii="Arial" w:hAnsi="Arial" w:cs="Arial"/>
        </w:rPr>
      </w:pPr>
      <w:r>
        <w:rPr>
          <w:rFonts w:ascii="Arial" w:hAnsi="Arial" w:cs="Arial"/>
        </w:rPr>
        <w:t xml:space="preserve">Should be logged on </w:t>
      </w:r>
      <w:r w:rsidR="00597761">
        <w:rPr>
          <w:rFonts w:ascii="Arial" w:hAnsi="Arial" w:cs="Arial"/>
        </w:rPr>
        <w:t>E</w:t>
      </w:r>
      <w:r>
        <w:rPr>
          <w:rFonts w:ascii="Arial" w:hAnsi="Arial" w:cs="Arial"/>
        </w:rPr>
        <w:t>volve. (</w:t>
      </w:r>
      <w:r w:rsidR="00597761">
        <w:rPr>
          <w:rFonts w:ascii="Arial" w:hAnsi="Arial" w:cs="Arial"/>
        </w:rPr>
        <w:t>L</w:t>
      </w:r>
      <w:r>
        <w:rPr>
          <w:rFonts w:ascii="Arial" w:hAnsi="Arial" w:cs="Arial"/>
        </w:rPr>
        <w:t>ogging a risk assessment o</w:t>
      </w:r>
      <w:r w:rsidR="00597761">
        <w:rPr>
          <w:rFonts w:ascii="Arial" w:hAnsi="Arial" w:cs="Arial"/>
        </w:rPr>
        <w:t>n E</w:t>
      </w:r>
      <w:r>
        <w:rPr>
          <w:rFonts w:ascii="Arial" w:hAnsi="Arial" w:cs="Arial"/>
        </w:rPr>
        <w:t xml:space="preserve">volve will alert the </w:t>
      </w:r>
    </w:p>
    <w:p w14:paraId="557CFE18" w14:textId="77777777" w:rsidR="009464EC" w:rsidRDefault="009464EC" w:rsidP="00624462">
      <w:pPr>
        <w:tabs>
          <w:tab w:val="left" w:pos="709"/>
        </w:tabs>
        <w:ind w:left="720"/>
        <w:jc w:val="both"/>
        <w:rPr>
          <w:rFonts w:ascii="Arial" w:hAnsi="Arial" w:cs="Arial"/>
        </w:rPr>
      </w:pPr>
      <w:r>
        <w:rPr>
          <w:rFonts w:ascii="Arial" w:hAnsi="Arial" w:cs="Arial"/>
        </w:rPr>
        <w:t>SNMAT to any occasions the children may</w:t>
      </w:r>
      <w:r w:rsidR="00597761">
        <w:rPr>
          <w:rFonts w:ascii="Arial" w:hAnsi="Arial" w:cs="Arial"/>
        </w:rPr>
        <w:t xml:space="preserve"> </w:t>
      </w:r>
      <w:r>
        <w:rPr>
          <w:rFonts w:ascii="Arial" w:hAnsi="Arial" w:cs="Arial"/>
        </w:rPr>
        <w:t>be off site)</w:t>
      </w:r>
    </w:p>
    <w:p w14:paraId="372CC093" w14:textId="77777777" w:rsidR="009464EC" w:rsidRDefault="009464EC" w:rsidP="00624462">
      <w:pPr>
        <w:numPr>
          <w:ilvl w:val="0"/>
          <w:numId w:val="1"/>
        </w:numPr>
        <w:tabs>
          <w:tab w:val="left" w:pos="709"/>
        </w:tabs>
        <w:spacing w:before="60"/>
        <w:jc w:val="both"/>
        <w:rPr>
          <w:rFonts w:ascii="Arial" w:hAnsi="Arial" w:cs="Arial"/>
        </w:rPr>
      </w:pPr>
      <w:r>
        <w:rPr>
          <w:rFonts w:ascii="Arial" w:hAnsi="Arial" w:cs="Arial"/>
        </w:rPr>
        <w:t xml:space="preserve">Risk assessments should be logged on </w:t>
      </w:r>
      <w:r w:rsidR="00597761">
        <w:rPr>
          <w:rFonts w:ascii="Arial" w:hAnsi="Arial" w:cs="Arial"/>
        </w:rPr>
        <w:t>E</w:t>
      </w:r>
      <w:r>
        <w:rPr>
          <w:rFonts w:ascii="Arial" w:hAnsi="Arial" w:cs="Arial"/>
        </w:rPr>
        <w:t xml:space="preserve">volve </w:t>
      </w:r>
      <w:r w:rsidRPr="00597761">
        <w:rPr>
          <w:rFonts w:ascii="Arial" w:hAnsi="Arial" w:cs="Arial"/>
          <w:b/>
        </w:rPr>
        <w:t>12 weeks in adva</w:t>
      </w:r>
      <w:r w:rsidR="00C00656" w:rsidRPr="00597761">
        <w:rPr>
          <w:rFonts w:ascii="Arial" w:hAnsi="Arial" w:cs="Arial"/>
          <w:b/>
        </w:rPr>
        <w:t>nce</w:t>
      </w:r>
      <w:r w:rsidR="00C00656">
        <w:rPr>
          <w:rFonts w:ascii="Arial" w:hAnsi="Arial" w:cs="Arial"/>
        </w:rPr>
        <w:t xml:space="preserve">.  </w:t>
      </w:r>
    </w:p>
    <w:p w14:paraId="4AE4A9C8" w14:textId="77777777" w:rsidR="00985F23" w:rsidRPr="00985F23" w:rsidRDefault="00985F23" w:rsidP="00985F23">
      <w:pPr>
        <w:numPr>
          <w:ilvl w:val="0"/>
          <w:numId w:val="1"/>
        </w:numPr>
        <w:tabs>
          <w:tab w:val="left" w:pos="709"/>
        </w:tabs>
        <w:spacing w:before="60"/>
        <w:jc w:val="both"/>
        <w:rPr>
          <w:rFonts w:ascii="Arial" w:hAnsi="Arial" w:cs="Arial"/>
          <w:b/>
          <w:color w:val="FF0000"/>
        </w:rPr>
      </w:pPr>
      <w:r w:rsidRPr="00985F23">
        <w:rPr>
          <w:rFonts w:ascii="Arial" w:hAnsi="Arial" w:cs="Arial"/>
          <w:b/>
          <w:color w:val="FF0000"/>
        </w:rPr>
        <w:t xml:space="preserve">Visits must be given final approval </w:t>
      </w:r>
      <w:r>
        <w:rPr>
          <w:rFonts w:ascii="Arial" w:hAnsi="Arial" w:cs="Arial"/>
          <w:b/>
          <w:color w:val="FF0000"/>
        </w:rPr>
        <w:t>20</w:t>
      </w:r>
      <w:r w:rsidRPr="00985F23">
        <w:rPr>
          <w:rFonts w:ascii="Arial" w:hAnsi="Arial" w:cs="Arial"/>
          <w:b/>
          <w:color w:val="FF0000"/>
        </w:rPr>
        <w:t xml:space="preserve"> school days before the event.</w:t>
      </w:r>
    </w:p>
    <w:p w14:paraId="41524A74" w14:textId="77777777" w:rsidR="009464EC" w:rsidRDefault="009464EC" w:rsidP="00624462">
      <w:pPr>
        <w:numPr>
          <w:ilvl w:val="0"/>
          <w:numId w:val="1"/>
        </w:numPr>
        <w:tabs>
          <w:tab w:val="left" w:pos="709"/>
        </w:tabs>
        <w:spacing w:before="60"/>
        <w:jc w:val="both"/>
        <w:rPr>
          <w:rFonts w:ascii="Arial" w:hAnsi="Arial" w:cs="Arial"/>
        </w:rPr>
      </w:pPr>
      <w:r>
        <w:rPr>
          <w:rFonts w:ascii="Arial" w:hAnsi="Arial" w:cs="Arial"/>
        </w:rPr>
        <w:t>All adults involved in the visit should have site of the risk assessment before leaving.</w:t>
      </w:r>
      <w:r w:rsidR="00734B6D">
        <w:rPr>
          <w:rFonts w:ascii="Arial" w:hAnsi="Arial" w:cs="Arial"/>
        </w:rPr>
        <w:t xml:space="preserve">  </w:t>
      </w:r>
      <w:r w:rsidR="00734B6D" w:rsidRPr="00E41772">
        <w:rPr>
          <w:rFonts w:ascii="Arial" w:hAnsi="Arial" w:cs="Arial"/>
        </w:rPr>
        <w:t>However, academy staff should be mindful of sharing specific pupil information with non staff volunteers.</w:t>
      </w:r>
    </w:p>
    <w:p w14:paraId="0CFF1418" w14:textId="77777777" w:rsidR="009464EC" w:rsidRDefault="009464EC" w:rsidP="00624462">
      <w:pPr>
        <w:numPr>
          <w:ilvl w:val="0"/>
          <w:numId w:val="1"/>
        </w:numPr>
        <w:tabs>
          <w:tab w:val="left" w:pos="709"/>
        </w:tabs>
        <w:spacing w:before="60"/>
        <w:jc w:val="both"/>
        <w:rPr>
          <w:rFonts w:ascii="Arial" w:hAnsi="Arial" w:cs="Arial"/>
        </w:rPr>
      </w:pPr>
      <w:r>
        <w:rPr>
          <w:rFonts w:ascii="Arial" w:hAnsi="Arial" w:cs="Arial"/>
        </w:rPr>
        <w:t>Any pupils with specific requirements (e.g. medical needs) should have their own r</w:t>
      </w:r>
      <w:r w:rsidR="00C00656">
        <w:rPr>
          <w:rFonts w:ascii="Arial" w:hAnsi="Arial" w:cs="Arial"/>
        </w:rPr>
        <w:t xml:space="preserve">isk assessment. </w:t>
      </w:r>
      <w:r>
        <w:rPr>
          <w:rFonts w:ascii="Arial" w:hAnsi="Arial" w:cs="Arial"/>
        </w:rPr>
        <w:t>This may cover a range of occasions but should be reviewed in relation to the visit</w:t>
      </w:r>
    </w:p>
    <w:p w14:paraId="30B288ED" w14:textId="77777777" w:rsidR="000408AE" w:rsidRDefault="009464EC" w:rsidP="00624462">
      <w:pPr>
        <w:numPr>
          <w:ilvl w:val="0"/>
          <w:numId w:val="1"/>
        </w:numPr>
        <w:tabs>
          <w:tab w:val="left" w:pos="709"/>
        </w:tabs>
        <w:spacing w:before="60"/>
        <w:jc w:val="both"/>
        <w:rPr>
          <w:rFonts w:ascii="Arial" w:hAnsi="Arial" w:cs="Arial"/>
        </w:rPr>
      </w:pPr>
      <w:r>
        <w:rPr>
          <w:rFonts w:ascii="Arial" w:hAnsi="Arial" w:cs="Arial"/>
        </w:rPr>
        <w:t xml:space="preserve">Parental consent must be obtained and the relevant forms completed – these are available on Evolve. Parents and pupils must be fully briefed prior to the meeting, this would usually be via a briefing meeting </w:t>
      </w:r>
    </w:p>
    <w:p w14:paraId="4C3BCC61" w14:textId="77777777" w:rsidR="00624462" w:rsidRDefault="00624462" w:rsidP="00624462">
      <w:pPr>
        <w:tabs>
          <w:tab w:val="left" w:pos="709"/>
        </w:tabs>
        <w:spacing w:before="60"/>
        <w:ind w:left="720"/>
        <w:jc w:val="both"/>
        <w:rPr>
          <w:rFonts w:ascii="Arial" w:hAnsi="Arial" w:cs="Arial"/>
        </w:rPr>
      </w:pPr>
    </w:p>
    <w:p w14:paraId="2D1C8EBD" w14:textId="77777777" w:rsidR="000408AE" w:rsidRPr="009464EC" w:rsidRDefault="000408AE" w:rsidP="00E91AC1">
      <w:pPr>
        <w:tabs>
          <w:tab w:val="left" w:pos="709"/>
        </w:tabs>
        <w:spacing w:before="60"/>
        <w:ind w:left="360"/>
        <w:jc w:val="both"/>
        <w:rPr>
          <w:rFonts w:ascii="Arial" w:hAnsi="Arial" w:cs="Arial"/>
          <w:i/>
        </w:rPr>
      </w:pPr>
      <w:r>
        <w:rPr>
          <w:rFonts w:ascii="Arial" w:hAnsi="Arial" w:cs="Arial"/>
          <w:i/>
        </w:rPr>
        <w:t>Academies should add any other procedures specific to their setting</w:t>
      </w:r>
    </w:p>
    <w:p w14:paraId="3B9CB8E9" w14:textId="77777777" w:rsidR="000408AE" w:rsidRPr="000408AE" w:rsidRDefault="000408AE" w:rsidP="00E91AC1">
      <w:pPr>
        <w:tabs>
          <w:tab w:val="left" w:pos="709"/>
        </w:tabs>
        <w:spacing w:before="60"/>
        <w:ind w:left="360"/>
        <w:rPr>
          <w:rFonts w:ascii="Arial" w:hAnsi="Arial" w:cs="Arial"/>
        </w:rPr>
      </w:pPr>
    </w:p>
    <w:p w14:paraId="066E8ABB" w14:textId="77777777" w:rsidR="00192622" w:rsidRDefault="00192622" w:rsidP="00E91AC1">
      <w:pPr>
        <w:tabs>
          <w:tab w:val="left" w:pos="709"/>
        </w:tabs>
        <w:spacing w:before="60"/>
        <w:rPr>
          <w:rFonts w:ascii="Arial" w:hAnsi="Arial" w:cs="Arial"/>
          <w:b/>
        </w:rPr>
      </w:pPr>
      <w:r>
        <w:rPr>
          <w:rFonts w:ascii="Arial" w:hAnsi="Arial" w:cs="Arial"/>
          <w:b/>
        </w:rPr>
        <w:t>Insurance</w:t>
      </w:r>
    </w:p>
    <w:p w14:paraId="59CCD15E" w14:textId="77777777" w:rsidR="00192622" w:rsidRDefault="00192622" w:rsidP="00E91AC1">
      <w:pPr>
        <w:tabs>
          <w:tab w:val="left" w:pos="709"/>
        </w:tabs>
        <w:spacing w:before="60"/>
        <w:rPr>
          <w:rFonts w:ascii="Arial" w:hAnsi="Arial" w:cs="Arial"/>
          <w:b/>
        </w:rPr>
      </w:pPr>
    </w:p>
    <w:p w14:paraId="2188EE26" w14:textId="77777777" w:rsidR="005F160E" w:rsidRPr="00624462" w:rsidRDefault="005F160E" w:rsidP="00E91AC1">
      <w:pPr>
        <w:numPr>
          <w:ilvl w:val="0"/>
          <w:numId w:val="11"/>
        </w:numPr>
        <w:spacing w:before="60"/>
        <w:ind w:left="710"/>
        <w:jc w:val="both"/>
        <w:rPr>
          <w:rFonts w:ascii="Arial" w:hAnsi="Arial" w:cs="Arial"/>
        </w:rPr>
      </w:pPr>
      <w:r w:rsidRPr="00624462">
        <w:rPr>
          <w:rFonts w:ascii="Arial" w:hAnsi="Arial" w:cs="Arial"/>
        </w:rPr>
        <w:t>T</w:t>
      </w:r>
      <w:r w:rsidR="00192622" w:rsidRPr="00624462">
        <w:rPr>
          <w:rFonts w:ascii="Arial" w:hAnsi="Arial" w:cs="Arial"/>
        </w:rPr>
        <w:t xml:space="preserve">he SNMAT are members of the DfE Risk Protection Arrangement.  The RPA covers for local visits but not for overseas visits so there is also </w:t>
      </w:r>
      <w:r w:rsidR="006A3812" w:rsidRPr="00624462">
        <w:rPr>
          <w:rFonts w:ascii="Arial" w:hAnsi="Arial" w:cs="Arial"/>
        </w:rPr>
        <w:t>overseas</w:t>
      </w:r>
      <w:r w:rsidR="00192622" w:rsidRPr="00624462">
        <w:rPr>
          <w:rFonts w:ascii="Arial" w:hAnsi="Arial" w:cs="Arial"/>
        </w:rPr>
        <w:t xml:space="preserve"> travel insurance with AIG.</w:t>
      </w:r>
      <w:r w:rsidR="00624462" w:rsidRPr="00624462">
        <w:rPr>
          <w:rFonts w:ascii="Arial" w:hAnsi="Arial" w:cs="Arial"/>
        </w:rPr>
        <w:t xml:space="preserve">  </w:t>
      </w:r>
      <w:r w:rsidRPr="00624462">
        <w:rPr>
          <w:rFonts w:ascii="Arial" w:hAnsi="Arial" w:cs="Arial"/>
        </w:rPr>
        <w:t xml:space="preserve">Please contact Sarah Perry, SNMAT Business Director for further details. </w:t>
      </w:r>
    </w:p>
    <w:p w14:paraId="1D24E9F8" w14:textId="77777777" w:rsidR="005F160E" w:rsidRDefault="005F160E" w:rsidP="00E91AC1">
      <w:pPr>
        <w:pStyle w:val="Heading1"/>
        <w:rPr>
          <w:rFonts w:cs="Arial"/>
          <w:color w:val="000000"/>
          <w:sz w:val="24"/>
          <w:szCs w:val="24"/>
        </w:rPr>
      </w:pPr>
      <w:bookmarkStart w:id="0" w:name="_Toc32510"/>
      <w:r w:rsidRPr="005F160E">
        <w:rPr>
          <w:rFonts w:cs="Arial"/>
          <w:color w:val="000000"/>
          <w:sz w:val="24"/>
          <w:szCs w:val="24"/>
        </w:rPr>
        <w:t xml:space="preserve">Visit Monitoring </w:t>
      </w:r>
      <w:r>
        <w:rPr>
          <w:rFonts w:cs="Arial"/>
          <w:color w:val="000000"/>
          <w:sz w:val="24"/>
          <w:szCs w:val="24"/>
        </w:rPr>
        <w:t>a</w:t>
      </w:r>
      <w:r w:rsidRPr="005F160E">
        <w:rPr>
          <w:rFonts w:cs="Arial"/>
          <w:color w:val="000000"/>
          <w:sz w:val="24"/>
          <w:szCs w:val="24"/>
        </w:rPr>
        <w:t xml:space="preserve">nd Quality Assurance </w:t>
      </w:r>
      <w:bookmarkEnd w:id="0"/>
    </w:p>
    <w:p w14:paraId="2C30917B" w14:textId="77777777" w:rsidR="00E91AC1" w:rsidRPr="00E91AC1" w:rsidRDefault="00E91AC1" w:rsidP="00E91AC1">
      <w:pPr>
        <w:rPr>
          <w:lang w:eastAsia="en-US"/>
        </w:rPr>
      </w:pPr>
    </w:p>
    <w:p w14:paraId="5E49F2F9" w14:textId="77777777" w:rsidR="005F160E" w:rsidRPr="005F160E" w:rsidRDefault="005F160E" w:rsidP="008E67AB">
      <w:pPr>
        <w:numPr>
          <w:ilvl w:val="0"/>
          <w:numId w:val="11"/>
        </w:numPr>
        <w:rPr>
          <w:rFonts w:ascii="Arial" w:hAnsi="Arial" w:cs="Arial"/>
        </w:rPr>
      </w:pPr>
      <w:r w:rsidRPr="005F160E">
        <w:rPr>
          <w:rFonts w:ascii="Arial" w:hAnsi="Arial" w:cs="Arial"/>
        </w:rPr>
        <w:t xml:space="preserve">In order to comply with its obligations under health and safety law, as an employer the SNMAT must monitor the delivery of its provision. This takes place via an annual programme of Quality Assurance in order that Directors can be satisfied that all Trust Academies are adhering to the statutory visit framework and guidance:  This takes three main forms: </w:t>
      </w:r>
    </w:p>
    <w:p w14:paraId="55FB2BBF" w14:textId="77777777" w:rsidR="005F160E" w:rsidRDefault="005F160E" w:rsidP="00E91AC1">
      <w:pPr>
        <w:jc w:val="both"/>
        <w:rPr>
          <w:rFonts w:ascii="Arial" w:hAnsi="Arial" w:cs="Arial"/>
        </w:rPr>
      </w:pPr>
    </w:p>
    <w:p w14:paraId="1FCA30CE" w14:textId="77777777" w:rsidR="005F160E" w:rsidRDefault="005F160E" w:rsidP="00E91AC1">
      <w:pPr>
        <w:numPr>
          <w:ilvl w:val="0"/>
          <w:numId w:val="20"/>
        </w:numPr>
        <w:jc w:val="both"/>
        <w:rPr>
          <w:rFonts w:ascii="Arial" w:hAnsi="Arial" w:cs="Arial"/>
        </w:rPr>
      </w:pPr>
      <w:r w:rsidRPr="005F160E">
        <w:rPr>
          <w:rFonts w:ascii="Arial" w:hAnsi="Arial" w:cs="Arial"/>
        </w:rPr>
        <w:t>The SNMAT monitors visits recorded on the E</w:t>
      </w:r>
      <w:r w:rsidR="00597761">
        <w:rPr>
          <w:rFonts w:ascii="Arial" w:hAnsi="Arial" w:cs="Arial"/>
        </w:rPr>
        <w:t>volve</w:t>
      </w:r>
      <w:r w:rsidRPr="005F160E">
        <w:rPr>
          <w:rFonts w:ascii="Arial" w:hAnsi="Arial" w:cs="Arial"/>
        </w:rPr>
        <w:t xml:space="preserve"> system and may request further information from Academies or issue guidance and advice. This must be acted </w:t>
      </w:r>
      <w:r w:rsidR="006A3812">
        <w:rPr>
          <w:rFonts w:ascii="Arial" w:hAnsi="Arial" w:cs="Arial"/>
        </w:rPr>
        <w:t>up</w:t>
      </w:r>
      <w:r w:rsidRPr="005F160E">
        <w:rPr>
          <w:rFonts w:ascii="Arial" w:hAnsi="Arial" w:cs="Arial"/>
        </w:rPr>
        <w:t xml:space="preserve">on if received. For category C visits and activities, the Evolve Trust and Outdoor Education Service will indicate approval of the information received on submissions, allowing events to proceed. For all such activities, establishments must ensure that they receive such approval prior to the visit taking place. </w:t>
      </w:r>
    </w:p>
    <w:p w14:paraId="2ABF1053" w14:textId="77777777" w:rsidR="00624462" w:rsidRDefault="00624462" w:rsidP="00E91AC1">
      <w:pPr>
        <w:ind w:left="1070"/>
        <w:jc w:val="both"/>
        <w:rPr>
          <w:rFonts w:ascii="Arial" w:hAnsi="Arial" w:cs="Arial"/>
        </w:rPr>
      </w:pPr>
    </w:p>
    <w:p w14:paraId="7EE2108C" w14:textId="77777777" w:rsidR="00624462" w:rsidRDefault="00624462" w:rsidP="00E91AC1">
      <w:pPr>
        <w:numPr>
          <w:ilvl w:val="0"/>
          <w:numId w:val="20"/>
        </w:numPr>
        <w:jc w:val="both"/>
        <w:rPr>
          <w:rFonts w:ascii="Arial" w:hAnsi="Arial" w:cs="Arial"/>
        </w:rPr>
      </w:pPr>
      <w:r>
        <w:rPr>
          <w:rFonts w:ascii="Arial" w:hAnsi="Arial" w:cs="Arial"/>
        </w:rPr>
        <w:t>The SNMAT or Outdoor Education Service may visit establishments to review planning arrangements for visits and approval systems developed on site, as well as risk assessments and other relevant systems and procedures.  Academies will be contacted in advance of such visits and informed of the format this will take.  This process should take place at least annually.</w:t>
      </w:r>
    </w:p>
    <w:p w14:paraId="41A1C73E" w14:textId="77777777" w:rsidR="005F160E" w:rsidRPr="00624462" w:rsidRDefault="005F160E" w:rsidP="00E91AC1">
      <w:pPr>
        <w:ind w:left="1070" w:right="3"/>
        <w:jc w:val="both"/>
        <w:rPr>
          <w:rFonts w:ascii="Arial" w:hAnsi="Arial" w:cs="Arial"/>
          <w:vertAlign w:val="superscript"/>
        </w:rPr>
      </w:pPr>
    </w:p>
    <w:p w14:paraId="76655D14" w14:textId="77777777" w:rsidR="005F160E" w:rsidRPr="005F160E" w:rsidRDefault="005F160E" w:rsidP="00E91AC1">
      <w:pPr>
        <w:numPr>
          <w:ilvl w:val="0"/>
          <w:numId w:val="20"/>
        </w:numPr>
        <w:ind w:right="3"/>
        <w:jc w:val="both"/>
        <w:rPr>
          <w:rFonts w:ascii="Arial" w:hAnsi="Arial" w:cs="Arial"/>
        </w:rPr>
      </w:pPr>
      <w:r w:rsidRPr="005F160E">
        <w:rPr>
          <w:rFonts w:ascii="Arial" w:hAnsi="Arial" w:cs="Arial"/>
        </w:rPr>
        <w:t xml:space="preserve">From time to </w:t>
      </w:r>
      <w:r w:rsidR="006A3812" w:rsidRPr="005F160E">
        <w:rPr>
          <w:rFonts w:ascii="Arial" w:hAnsi="Arial" w:cs="Arial"/>
        </w:rPr>
        <w:t>time,</w:t>
      </w:r>
      <w:r w:rsidRPr="005F160E">
        <w:rPr>
          <w:rFonts w:ascii="Arial" w:hAnsi="Arial" w:cs="Arial"/>
        </w:rPr>
        <w:t xml:space="preserve"> an SNMAT or Outdoor Education Service representative may attend a visit as it is occurring. This will be an opportunity to assess that visits are operating in accordance with procedures and details outlined within approval submissions. Establishments will be contacted in advance of such a visit and will be informed of the format this will take and any </w:t>
      </w:r>
      <w:r w:rsidR="006A3812" w:rsidRPr="005F160E">
        <w:rPr>
          <w:rFonts w:ascii="Arial" w:hAnsi="Arial" w:cs="Arial"/>
        </w:rPr>
        <w:t>review that</w:t>
      </w:r>
      <w:r w:rsidRPr="005F160E">
        <w:rPr>
          <w:rFonts w:ascii="Arial" w:hAnsi="Arial" w:cs="Arial"/>
        </w:rPr>
        <w:t xml:space="preserve"> may result as an outcome.   </w:t>
      </w:r>
    </w:p>
    <w:p w14:paraId="29B0B404" w14:textId="77777777" w:rsidR="005F160E" w:rsidRDefault="005F160E" w:rsidP="00E91AC1">
      <w:pPr>
        <w:tabs>
          <w:tab w:val="left" w:pos="709"/>
        </w:tabs>
        <w:spacing w:before="60"/>
        <w:jc w:val="both"/>
        <w:rPr>
          <w:rFonts w:ascii="Arial" w:hAnsi="Arial" w:cs="Arial"/>
        </w:rPr>
      </w:pPr>
    </w:p>
    <w:p w14:paraId="7AF6B8B8" w14:textId="072DD480" w:rsidR="00CE2999" w:rsidRPr="008E6C9D" w:rsidRDefault="00CE2999" w:rsidP="00DF2469">
      <w:pPr>
        <w:numPr>
          <w:ilvl w:val="0"/>
          <w:numId w:val="11"/>
        </w:numPr>
        <w:tabs>
          <w:tab w:val="left" w:pos="709"/>
        </w:tabs>
        <w:spacing w:before="60"/>
        <w:jc w:val="both"/>
        <w:rPr>
          <w:rFonts w:ascii="Arial" w:hAnsi="Arial" w:cs="Arial"/>
        </w:rPr>
      </w:pPr>
      <w:r w:rsidRPr="008E6C9D">
        <w:rPr>
          <w:rFonts w:ascii="Arial" w:hAnsi="Arial" w:cs="Arial"/>
        </w:rPr>
        <w:t>The SNMAT Directors expect all academies to work to the specifications laid out in this document and follow this with the Nottinghamshire County Council’s Visits Policy and Guidance 2025.  Failure to do so will be treated very seriously and may result in disciplinary.</w:t>
      </w:r>
    </w:p>
    <w:p w14:paraId="66195EAE" w14:textId="77777777" w:rsidR="009464EC" w:rsidRPr="00707EA1" w:rsidRDefault="009464EC" w:rsidP="00E91AC1">
      <w:pPr>
        <w:tabs>
          <w:tab w:val="left" w:pos="4860"/>
        </w:tabs>
        <w:spacing w:before="60"/>
        <w:rPr>
          <w:rFonts w:ascii="Arial" w:hAnsi="Arial" w:cs="Arial"/>
        </w:rPr>
      </w:pPr>
    </w:p>
    <w:p w14:paraId="76523284" w14:textId="77777777" w:rsidR="009711FE" w:rsidRPr="00707EA1" w:rsidRDefault="009711FE" w:rsidP="00707EA1">
      <w:pPr>
        <w:jc w:val="both"/>
        <w:rPr>
          <w:rFonts w:ascii="Arial" w:hAnsi="Arial" w:cs="Arial"/>
        </w:rPr>
      </w:pPr>
    </w:p>
    <w:p w14:paraId="4A68F514" w14:textId="77777777" w:rsidR="009711FE" w:rsidRPr="00707EA1" w:rsidRDefault="009711FE" w:rsidP="00707EA1">
      <w:pPr>
        <w:jc w:val="both"/>
        <w:rPr>
          <w:rFonts w:ascii="Arial" w:hAnsi="Arial" w:cs="Arial"/>
        </w:rPr>
      </w:pPr>
    </w:p>
    <w:p w14:paraId="378ED54F" w14:textId="6F4CF0FC" w:rsidR="00ED1979" w:rsidRDefault="00997796" w:rsidP="00707EA1">
      <w:pPr>
        <w:jc w:val="both"/>
        <w:rPr>
          <w:rFonts w:ascii="Arial" w:hAnsi="Arial" w:cs="Arial"/>
        </w:rPr>
      </w:pPr>
      <w:r>
        <w:rPr>
          <w:rFonts w:ascii="Arial" w:hAnsi="Arial" w:cs="Arial"/>
          <w:noProof/>
        </w:rPr>
        <mc:AlternateContent>
          <mc:Choice Requires="wps">
            <w:drawing>
              <wp:anchor distT="0" distB="0" distL="114300" distR="114300" simplePos="0" relativeHeight="251655680" behindDoc="0" locked="0" layoutInCell="1" allowOverlap="1" wp14:anchorId="57FB4CDF" wp14:editId="7DE5EEAE">
                <wp:simplePos x="0" y="0"/>
                <wp:positionH relativeFrom="column">
                  <wp:posOffset>5067300</wp:posOffset>
                </wp:positionH>
                <wp:positionV relativeFrom="paragraph">
                  <wp:posOffset>153035</wp:posOffset>
                </wp:positionV>
                <wp:extent cx="1194435" cy="0"/>
                <wp:effectExtent l="10160" t="13970" r="5080" b="5080"/>
                <wp:wrapNone/>
                <wp:docPr id="815641184"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443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9423CE" id="Line 9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9pt,12.05pt" to="493.0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">
                <v:stroke dashstyle="1 1"/>
              </v:line>
            </w:pict>
          </mc:Fallback>
        </mc:AlternateContent>
      </w:r>
      <w:r w:rsidR="009711FE" w:rsidRPr="00707EA1">
        <w:rPr>
          <w:rFonts w:ascii="Arial" w:hAnsi="Arial" w:cs="Arial"/>
        </w:rPr>
        <w:t xml:space="preserve">Signed </w:t>
      </w:r>
      <w:r w:rsidR="00D90D3D">
        <w:rPr>
          <w:rFonts w:ascii="Arial" w:hAnsi="Arial" w:cs="Arial"/>
        </w:rPr>
        <w:t>Nominated Manager</w:t>
      </w:r>
      <w:r w:rsidR="009711FE" w:rsidRPr="00707EA1">
        <w:rPr>
          <w:rFonts w:ascii="Arial" w:hAnsi="Arial" w:cs="Arial"/>
        </w:rPr>
        <w:t>:</w:t>
      </w:r>
      <w:r w:rsidR="00BC4ADE">
        <w:rPr>
          <w:rFonts w:ascii="Arial" w:hAnsi="Arial" w:cs="Arial"/>
        </w:rPr>
        <w:t xml:space="preserve"> Joanna Kaluza</w:t>
      </w:r>
      <w:r w:rsidR="009711FE" w:rsidRPr="00707EA1">
        <w:rPr>
          <w:rFonts w:ascii="Arial" w:hAnsi="Arial" w:cs="Arial"/>
        </w:rPr>
        <w:tab/>
      </w:r>
      <w:r w:rsidR="009711FE" w:rsidRPr="00707EA1">
        <w:rPr>
          <w:rFonts w:ascii="Arial" w:hAnsi="Arial" w:cs="Arial"/>
        </w:rPr>
        <w:tab/>
      </w:r>
      <w:r w:rsidR="009711FE" w:rsidRPr="00707EA1">
        <w:rPr>
          <w:rFonts w:ascii="Arial" w:hAnsi="Arial" w:cs="Arial"/>
        </w:rPr>
        <w:tab/>
      </w:r>
      <w:r w:rsidR="009711FE" w:rsidRPr="00707EA1">
        <w:rPr>
          <w:rFonts w:ascii="Arial" w:hAnsi="Arial" w:cs="Arial"/>
        </w:rPr>
        <w:tab/>
        <w:t>Date:</w:t>
      </w:r>
      <w:r w:rsidR="00BC4ADE">
        <w:rPr>
          <w:rFonts w:ascii="Arial" w:hAnsi="Arial" w:cs="Arial"/>
        </w:rPr>
        <w:t xml:space="preserve"> 17.02.26</w:t>
      </w:r>
    </w:p>
    <w:p w14:paraId="7D9A17C1" w14:textId="203EDBEE" w:rsidR="002228C4" w:rsidRDefault="00BC4ADE" w:rsidP="00707EA1">
      <w:pPr>
        <w:jc w:val="both"/>
        <w:rPr>
          <w:rFonts w:ascii="Arial" w:hAnsi="Arial" w:cs="Arial"/>
        </w:rPr>
      </w:pPr>
      <w:r>
        <w:rPr>
          <w:rFonts w:ascii="Arial" w:hAnsi="Arial" w:cs="Arial"/>
          <w:noProof/>
        </w:rPr>
        <mc:AlternateContent>
          <mc:Choice Requires="wps">
            <w:drawing>
              <wp:anchor distT="0" distB="0" distL="114300" distR="114300" simplePos="0" relativeHeight="251654656" behindDoc="0" locked="0" layoutInCell="1" allowOverlap="1" wp14:anchorId="5EC0D95B" wp14:editId="2687F93A">
                <wp:simplePos x="0" y="0"/>
                <wp:positionH relativeFrom="margin">
                  <wp:align>center</wp:align>
                </wp:positionH>
                <wp:positionV relativeFrom="paragraph">
                  <wp:posOffset>25400</wp:posOffset>
                </wp:positionV>
                <wp:extent cx="2461260" cy="0"/>
                <wp:effectExtent l="0" t="0" r="0" b="0"/>
                <wp:wrapNone/>
                <wp:docPr id="609671993"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126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842BCA" id="Line 89" o:spid="_x0000_s1026" style="position:absolute;z-index:2516546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2pt" to="193.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">
                <v:stroke dashstyle="1 1"/>
                <w10:wrap anchorx="margin"/>
              </v:line>
            </w:pict>
          </mc:Fallback>
        </mc:AlternateContent>
      </w:r>
    </w:p>
    <w:p w14:paraId="6BE4CCD9" w14:textId="77777777" w:rsidR="005235A9" w:rsidRDefault="005235A9" w:rsidP="00707EA1">
      <w:pPr>
        <w:jc w:val="both"/>
        <w:rPr>
          <w:rFonts w:ascii="Arial" w:hAnsi="Arial" w:cs="Arial"/>
        </w:rPr>
      </w:pPr>
    </w:p>
    <w:p w14:paraId="733BDA5B" w14:textId="77777777" w:rsidR="005235A9" w:rsidRDefault="005235A9" w:rsidP="005235A9">
      <w:pPr>
        <w:rPr>
          <w:rFonts w:ascii="Arial" w:hAnsi="Arial" w:cs="Arial"/>
          <w:b/>
        </w:rPr>
      </w:pPr>
      <w:r w:rsidRPr="001D2DFD">
        <w:rPr>
          <w:rFonts w:ascii="Arial" w:hAnsi="Arial" w:cs="Arial"/>
          <w:b/>
        </w:rPr>
        <w:t xml:space="preserve">Equality, Diversity and Inclusion </w:t>
      </w:r>
    </w:p>
    <w:p w14:paraId="5A34B8A3" w14:textId="77777777" w:rsidR="005235A9" w:rsidRPr="001D2DFD" w:rsidRDefault="005235A9" w:rsidP="005235A9">
      <w:pPr>
        <w:rPr>
          <w:rFonts w:ascii="Arial" w:hAnsi="Arial" w:cs="Arial"/>
        </w:rPr>
      </w:pPr>
    </w:p>
    <w:p w14:paraId="339C2E7D" w14:textId="77777777" w:rsidR="005235A9" w:rsidRPr="001D2DFD" w:rsidRDefault="005235A9" w:rsidP="005235A9">
      <w:pPr>
        <w:rPr>
          <w:rFonts w:ascii="Arial" w:hAnsi="Arial" w:cs="Arial"/>
        </w:rPr>
      </w:pPr>
      <w:r w:rsidRPr="001D2DFD">
        <w:rPr>
          <w:rFonts w:ascii="Arial" w:hAnsi="Arial" w:cs="Arial"/>
        </w:rPr>
        <w:t xml:space="preserve">This policy and the planning and delivery of all educational visits will be inclusive and equitable. Leaders must plan visits so that all pupils can participate, with reasonable adjustments and individual risk assessments where needed, and ensure considerations for SEND, medical needs, cultural and religious observance, and socio-economic barriers are embedded in planning. This aligns with Nottinghamshire County Council’s Visits Policy and </w:t>
      </w:r>
      <w:r w:rsidRPr="001D2DFD">
        <w:rPr>
          <w:rFonts w:ascii="Arial" w:hAnsi="Arial" w:cs="Arial"/>
        </w:rPr>
        <w:lastRenderedPageBreak/>
        <w:t>Guidance (2025) and current DfE statutory guidance (e.g. Keeping Children Safe in Education 2024).</w:t>
      </w:r>
    </w:p>
    <w:p w14:paraId="0C996171" w14:textId="77777777" w:rsidR="005235A9" w:rsidRDefault="005235A9" w:rsidP="00707EA1">
      <w:pPr>
        <w:jc w:val="both"/>
        <w:rPr>
          <w:rFonts w:ascii="Arial" w:hAnsi="Arial" w:cs="Arial"/>
        </w:rPr>
      </w:pPr>
    </w:p>
    <w:p w14:paraId="1B8E4213" w14:textId="77777777" w:rsidR="002228C4" w:rsidRPr="00D1110D" w:rsidRDefault="00AE0258" w:rsidP="00707EA1">
      <w:pPr>
        <w:jc w:val="both"/>
        <w:rPr>
          <w:rFonts w:ascii="Arial" w:hAnsi="Arial" w:cs="Arial"/>
          <w:b/>
          <w:u w:val="single"/>
        </w:rPr>
      </w:pPr>
      <w:r>
        <w:rPr>
          <w:rFonts w:ascii="Arial" w:hAnsi="Arial" w:cs="Arial"/>
          <w:b/>
        </w:rPr>
        <w:br w:type="page"/>
      </w:r>
      <w:r w:rsidR="002228C4" w:rsidRPr="00D1110D">
        <w:rPr>
          <w:rFonts w:ascii="Arial" w:hAnsi="Arial" w:cs="Arial"/>
          <w:b/>
          <w:u w:val="single"/>
        </w:rPr>
        <w:lastRenderedPageBreak/>
        <w:t>Appendix 1</w:t>
      </w:r>
      <w:r w:rsidR="002228C4" w:rsidRPr="00D1110D">
        <w:rPr>
          <w:rFonts w:ascii="Arial" w:hAnsi="Arial" w:cs="Arial"/>
          <w:u w:val="single"/>
        </w:rPr>
        <w:t xml:space="preserve"> </w:t>
      </w:r>
      <w:r w:rsidR="00453B93" w:rsidRPr="00D1110D">
        <w:rPr>
          <w:rFonts w:ascii="Arial" w:hAnsi="Arial" w:cs="Arial"/>
          <w:u w:val="single"/>
        </w:rPr>
        <w:t xml:space="preserve">- </w:t>
      </w:r>
      <w:r w:rsidR="00453B93" w:rsidRPr="00D1110D">
        <w:rPr>
          <w:rFonts w:ascii="Arial" w:hAnsi="Arial" w:cs="Arial"/>
          <w:b/>
          <w:u w:val="single"/>
        </w:rPr>
        <w:t>V</w:t>
      </w:r>
      <w:r w:rsidR="005519DB" w:rsidRPr="00D1110D">
        <w:rPr>
          <w:rFonts w:ascii="Arial" w:hAnsi="Arial" w:cs="Arial"/>
          <w:b/>
          <w:u w:val="single"/>
        </w:rPr>
        <w:t xml:space="preserve">isit </w:t>
      </w:r>
      <w:r w:rsidR="00D1110D">
        <w:rPr>
          <w:rFonts w:ascii="Arial" w:hAnsi="Arial" w:cs="Arial"/>
          <w:b/>
          <w:u w:val="single"/>
        </w:rPr>
        <w:t>C</w:t>
      </w:r>
      <w:r w:rsidR="005519DB" w:rsidRPr="00D1110D">
        <w:rPr>
          <w:rFonts w:ascii="Arial" w:hAnsi="Arial" w:cs="Arial"/>
          <w:b/>
          <w:u w:val="single"/>
        </w:rPr>
        <w:t>ategories</w:t>
      </w:r>
      <w:r w:rsidR="00ED5E3C" w:rsidRPr="00D1110D">
        <w:rPr>
          <w:rFonts w:ascii="Arial" w:hAnsi="Arial" w:cs="Arial"/>
          <w:b/>
          <w:u w:val="single"/>
        </w:rPr>
        <w:t xml:space="preserve">, </w:t>
      </w:r>
      <w:r w:rsidR="00453B93" w:rsidRPr="00D1110D">
        <w:rPr>
          <w:rFonts w:ascii="Arial" w:hAnsi="Arial" w:cs="Arial"/>
          <w:b/>
          <w:u w:val="single"/>
        </w:rPr>
        <w:t>A</w:t>
      </w:r>
      <w:r w:rsidR="005519DB" w:rsidRPr="00D1110D">
        <w:rPr>
          <w:rFonts w:ascii="Arial" w:hAnsi="Arial" w:cs="Arial"/>
          <w:b/>
          <w:u w:val="single"/>
        </w:rPr>
        <w:t>pproval</w:t>
      </w:r>
      <w:r w:rsidR="00ED5E3C" w:rsidRPr="00D1110D">
        <w:rPr>
          <w:rFonts w:ascii="Arial" w:hAnsi="Arial" w:cs="Arial"/>
          <w:b/>
          <w:u w:val="single"/>
        </w:rPr>
        <w:t xml:space="preserve"> </w:t>
      </w:r>
      <w:r w:rsidR="00D1110D">
        <w:rPr>
          <w:rFonts w:ascii="Arial" w:hAnsi="Arial" w:cs="Arial"/>
          <w:b/>
          <w:u w:val="single"/>
        </w:rPr>
        <w:t>L</w:t>
      </w:r>
      <w:r w:rsidR="00ED5E3C" w:rsidRPr="00D1110D">
        <w:rPr>
          <w:rFonts w:ascii="Arial" w:hAnsi="Arial" w:cs="Arial"/>
          <w:b/>
          <w:u w:val="single"/>
        </w:rPr>
        <w:t xml:space="preserve">evels and </w:t>
      </w:r>
      <w:r w:rsidR="00453B93" w:rsidRPr="00D1110D">
        <w:rPr>
          <w:rFonts w:ascii="Arial" w:hAnsi="Arial" w:cs="Arial"/>
          <w:b/>
          <w:u w:val="single"/>
        </w:rPr>
        <w:t>P</w:t>
      </w:r>
      <w:r w:rsidR="005519DB" w:rsidRPr="00D1110D">
        <w:rPr>
          <w:rFonts w:ascii="Arial" w:hAnsi="Arial" w:cs="Arial"/>
          <w:b/>
          <w:u w:val="single"/>
        </w:rPr>
        <w:t>arental</w:t>
      </w:r>
      <w:r w:rsidR="002228C4" w:rsidRPr="00D1110D">
        <w:rPr>
          <w:rFonts w:ascii="Arial" w:hAnsi="Arial" w:cs="Arial"/>
          <w:b/>
          <w:u w:val="single"/>
        </w:rPr>
        <w:t xml:space="preserve"> </w:t>
      </w:r>
      <w:r w:rsidR="00D1110D">
        <w:rPr>
          <w:rFonts w:ascii="Arial" w:hAnsi="Arial" w:cs="Arial"/>
          <w:b/>
          <w:u w:val="single"/>
        </w:rPr>
        <w:t>C</w:t>
      </w:r>
      <w:r w:rsidR="002228C4" w:rsidRPr="00D1110D">
        <w:rPr>
          <w:rFonts w:ascii="Arial" w:hAnsi="Arial" w:cs="Arial"/>
          <w:b/>
          <w:u w:val="single"/>
        </w:rPr>
        <w:t>onsent</w:t>
      </w:r>
      <w:r w:rsidR="00ED5E3C" w:rsidRPr="00D1110D">
        <w:rPr>
          <w:rFonts w:ascii="Arial" w:hAnsi="Arial" w:cs="Arial"/>
          <w:b/>
          <w:u w:val="single"/>
        </w:rPr>
        <w:t>s</w:t>
      </w:r>
    </w:p>
    <w:p w14:paraId="3B89893A" w14:textId="77777777" w:rsidR="00ED5E3C" w:rsidRPr="00CE2999" w:rsidRDefault="00ED5E3C" w:rsidP="00707EA1">
      <w:pPr>
        <w:jc w:val="both"/>
        <w:rPr>
          <w:rFonts w:ascii="Arial" w:hAnsi="Arial" w:cs="Arial"/>
        </w:rPr>
      </w:pPr>
    </w:p>
    <w:p w14:paraId="266243FF" w14:textId="77777777" w:rsidR="00ED5E3C" w:rsidRPr="00CE2999" w:rsidRDefault="00ED5E3C" w:rsidP="00ED5E3C">
      <w:pPr>
        <w:rPr>
          <w:rFonts w:ascii="Arial" w:hAnsi="Arial" w:cs="Arial"/>
          <w:b/>
        </w:rPr>
      </w:pPr>
      <w:r w:rsidRPr="00CE2999">
        <w:rPr>
          <w:rFonts w:ascii="Arial" w:hAnsi="Arial" w:cs="Arial"/>
          <w:b/>
        </w:rPr>
        <w:t>Category A visits</w:t>
      </w:r>
    </w:p>
    <w:p w14:paraId="22D763E2" w14:textId="77777777" w:rsidR="00ED5E3C" w:rsidRPr="00CE2999" w:rsidRDefault="00ED5E3C" w:rsidP="00ED5E3C">
      <w:pPr>
        <w:rPr>
          <w:rFonts w:ascii="Arial" w:hAnsi="Arial" w:cs="Arial"/>
        </w:rPr>
      </w:pPr>
    </w:p>
    <w:p w14:paraId="3C1F8B33" w14:textId="77777777" w:rsidR="00ED5E3C" w:rsidRPr="00CE2999" w:rsidRDefault="00ED5E3C" w:rsidP="00E91AC1">
      <w:pPr>
        <w:numPr>
          <w:ilvl w:val="0"/>
          <w:numId w:val="21"/>
        </w:numPr>
        <w:ind w:right="3"/>
        <w:jc w:val="both"/>
        <w:rPr>
          <w:rFonts w:ascii="Arial" w:hAnsi="Arial" w:cs="Arial"/>
        </w:rPr>
      </w:pPr>
      <w:r w:rsidRPr="00CE2999">
        <w:rPr>
          <w:rFonts w:ascii="Arial" w:hAnsi="Arial" w:cs="Arial"/>
        </w:rPr>
        <w:t xml:space="preserve">These </w:t>
      </w:r>
      <w:r w:rsidR="006A3812" w:rsidRPr="00CE2999">
        <w:rPr>
          <w:rFonts w:ascii="Arial" w:hAnsi="Arial" w:cs="Arial"/>
        </w:rPr>
        <w:t>visits and activities</w:t>
      </w:r>
      <w:r w:rsidRPr="00CE2999">
        <w:rPr>
          <w:rFonts w:ascii="Arial" w:hAnsi="Arial" w:cs="Arial"/>
        </w:rPr>
        <w:t xml:space="preserve"> are routine events presenting low levels of risk. These events can be adequately managed through the use of LA generic risk assessments (located on the E</w:t>
      </w:r>
      <w:r w:rsidR="00597761">
        <w:rPr>
          <w:rFonts w:ascii="Arial" w:hAnsi="Arial" w:cs="Arial"/>
        </w:rPr>
        <w:t>volve</w:t>
      </w:r>
      <w:r w:rsidRPr="00CE2999">
        <w:rPr>
          <w:rFonts w:ascii="Arial" w:hAnsi="Arial" w:cs="Arial"/>
        </w:rPr>
        <w:t xml:space="preserve"> system) and specific establishment operating procedures (such as a school’s visits policy and existing risk management procedures). The SNMAT board require that risk assessments for these visits are submitted on the Evolve system.</w:t>
      </w:r>
    </w:p>
    <w:p w14:paraId="212C02EA" w14:textId="77777777" w:rsidR="00ED5E3C" w:rsidRPr="00CE2999" w:rsidRDefault="00ED5E3C" w:rsidP="00ED5E3C">
      <w:pPr>
        <w:ind w:left="360"/>
        <w:rPr>
          <w:rFonts w:ascii="Arial" w:hAnsi="Arial" w:cs="Arial"/>
        </w:rPr>
      </w:pPr>
      <w:r w:rsidRPr="00CE2999">
        <w:rPr>
          <w:rFonts w:ascii="Arial" w:hAnsi="Arial" w:cs="Arial"/>
        </w:rPr>
        <w:t xml:space="preserve"> </w:t>
      </w:r>
    </w:p>
    <w:p w14:paraId="30788740" w14:textId="77777777" w:rsidR="00ED5E3C" w:rsidRPr="00CE2999" w:rsidRDefault="00ED5E3C" w:rsidP="00E91AC1">
      <w:pPr>
        <w:numPr>
          <w:ilvl w:val="0"/>
          <w:numId w:val="21"/>
        </w:numPr>
        <w:ind w:right="3"/>
        <w:rPr>
          <w:rFonts w:ascii="Arial" w:hAnsi="Arial" w:cs="Arial"/>
        </w:rPr>
      </w:pPr>
      <w:r w:rsidRPr="00CE2999">
        <w:rPr>
          <w:rFonts w:ascii="Arial" w:hAnsi="Arial" w:cs="Arial"/>
        </w:rPr>
        <w:t xml:space="preserve">Examples of these visits: </w:t>
      </w:r>
    </w:p>
    <w:p w14:paraId="1AE97D97" w14:textId="77777777" w:rsidR="00ED5E3C" w:rsidRPr="00CE2999" w:rsidRDefault="00ED5E3C" w:rsidP="00ED5E3C">
      <w:pPr>
        <w:ind w:left="720"/>
        <w:rPr>
          <w:rFonts w:ascii="Arial" w:hAnsi="Arial" w:cs="Arial"/>
        </w:rPr>
      </w:pPr>
      <w:r w:rsidRPr="00CE2999">
        <w:rPr>
          <w:rFonts w:ascii="Arial" w:hAnsi="Arial" w:cs="Arial"/>
        </w:rPr>
        <w:t xml:space="preserve"> </w:t>
      </w:r>
    </w:p>
    <w:p w14:paraId="0A83CD72" w14:textId="77777777" w:rsidR="00ED5E3C" w:rsidRPr="00CE2999" w:rsidRDefault="00ED5E3C" w:rsidP="00E91AC1">
      <w:pPr>
        <w:numPr>
          <w:ilvl w:val="0"/>
          <w:numId w:val="5"/>
        </w:numPr>
        <w:spacing w:after="5" w:line="249" w:lineRule="auto"/>
        <w:ind w:right="48" w:hanging="720"/>
        <w:jc w:val="both"/>
        <w:rPr>
          <w:rFonts w:ascii="Arial" w:hAnsi="Arial" w:cs="Arial"/>
        </w:rPr>
      </w:pPr>
      <w:r w:rsidRPr="00CE2999">
        <w:rPr>
          <w:rFonts w:ascii="Arial" w:hAnsi="Arial" w:cs="Arial"/>
        </w:rPr>
        <w:t xml:space="preserve">Local events that occur as part of your work programme and within your normal operating hours (such as core operating hours or the school day). </w:t>
      </w:r>
    </w:p>
    <w:p w14:paraId="7D6D3BBE" w14:textId="77777777" w:rsidR="00ED5E3C" w:rsidRPr="00CE2999" w:rsidRDefault="00ED5E3C" w:rsidP="00E91AC1">
      <w:pPr>
        <w:numPr>
          <w:ilvl w:val="0"/>
          <w:numId w:val="5"/>
        </w:numPr>
        <w:spacing w:after="5" w:line="249" w:lineRule="auto"/>
        <w:ind w:right="48" w:hanging="720"/>
        <w:jc w:val="both"/>
        <w:rPr>
          <w:rFonts w:ascii="Arial" w:hAnsi="Arial" w:cs="Arial"/>
        </w:rPr>
      </w:pPr>
      <w:r w:rsidRPr="00CE2999">
        <w:rPr>
          <w:rFonts w:ascii="Arial" w:hAnsi="Arial" w:cs="Arial"/>
        </w:rPr>
        <w:t xml:space="preserve">Sporting activities within your locality or those that take place immediately after hours, including trips to swimming pools, leisure centres or local sports fixtures </w:t>
      </w:r>
    </w:p>
    <w:p w14:paraId="6299E41A" w14:textId="77777777" w:rsidR="00ED5E3C" w:rsidRPr="00CE2999" w:rsidRDefault="00ED5E3C" w:rsidP="00E91AC1">
      <w:pPr>
        <w:numPr>
          <w:ilvl w:val="0"/>
          <w:numId w:val="5"/>
        </w:numPr>
        <w:spacing w:after="5" w:line="249" w:lineRule="auto"/>
        <w:ind w:right="48" w:hanging="720"/>
        <w:jc w:val="both"/>
        <w:rPr>
          <w:rFonts w:ascii="Arial" w:hAnsi="Arial" w:cs="Arial"/>
        </w:rPr>
      </w:pPr>
      <w:r w:rsidRPr="00CE2999">
        <w:rPr>
          <w:rFonts w:ascii="Arial" w:hAnsi="Arial" w:cs="Arial"/>
        </w:rPr>
        <w:t xml:space="preserve">Local enrichment opportunities on site, or a short journey from it, such as to a café, village hall, church, library, </w:t>
      </w:r>
      <w:r w:rsidR="00597761">
        <w:rPr>
          <w:rFonts w:ascii="Arial" w:hAnsi="Arial" w:cs="Arial"/>
        </w:rPr>
        <w:t>s</w:t>
      </w:r>
      <w:r w:rsidRPr="00CE2999">
        <w:rPr>
          <w:rFonts w:ascii="Arial" w:hAnsi="Arial" w:cs="Arial"/>
        </w:rPr>
        <w:t xml:space="preserve">upermarket and local shops etc. </w:t>
      </w:r>
    </w:p>
    <w:p w14:paraId="44D0B1DB" w14:textId="77777777" w:rsidR="00ED5E3C" w:rsidRPr="00CE2999" w:rsidRDefault="00ED5E3C" w:rsidP="00E91AC1">
      <w:pPr>
        <w:numPr>
          <w:ilvl w:val="0"/>
          <w:numId w:val="5"/>
        </w:numPr>
        <w:spacing w:after="5" w:line="249" w:lineRule="auto"/>
        <w:ind w:right="48" w:hanging="720"/>
        <w:jc w:val="both"/>
        <w:rPr>
          <w:rFonts w:ascii="Arial" w:hAnsi="Arial" w:cs="Arial"/>
        </w:rPr>
      </w:pPr>
      <w:r w:rsidRPr="00CE2999">
        <w:rPr>
          <w:rFonts w:ascii="Arial" w:hAnsi="Arial" w:cs="Arial"/>
        </w:rPr>
        <w:t xml:space="preserve">Work placements which are subject to separate guidance </w:t>
      </w:r>
    </w:p>
    <w:p w14:paraId="1543F46E" w14:textId="77777777" w:rsidR="00ED5E3C" w:rsidRPr="00CE2999" w:rsidRDefault="00ED5E3C" w:rsidP="00E91AC1">
      <w:pPr>
        <w:spacing w:after="5" w:line="249" w:lineRule="auto"/>
        <w:ind w:right="48"/>
        <w:jc w:val="both"/>
        <w:rPr>
          <w:rFonts w:ascii="Arial" w:hAnsi="Arial" w:cs="Arial"/>
          <w:highlight w:val="yellow"/>
        </w:rPr>
      </w:pPr>
    </w:p>
    <w:p w14:paraId="6B04D994" w14:textId="77777777" w:rsidR="00ED5E3C" w:rsidRPr="00CE2999" w:rsidRDefault="00ED5E3C" w:rsidP="00E91AC1">
      <w:pPr>
        <w:tabs>
          <w:tab w:val="center" w:pos="3828"/>
        </w:tabs>
        <w:ind w:left="-15"/>
        <w:jc w:val="both"/>
        <w:rPr>
          <w:rFonts w:ascii="Arial" w:hAnsi="Arial" w:cs="Arial"/>
        </w:rPr>
      </w:pPr>
      <w:r w:rsidRPr="00CE2999">
        <w:rPr>
          <w:rFonts w:ascii="Arial" w:hAnsi="Arial" w:cs="Arial"/>
        </w:rPr>
        <w:t xml:space="preserve">  </w:t>
      </w:r>
      <w:r w:rsidRPr="00CE2999">
        <w:rPr>
          <w:rFonts w:ascii="Arial" w:hAnsi="Arial" w:cs="Arial"/>
        </w:rPr>
        <w:tab/>
        <w:t xml:space="preserve"> </w:t>
      </w:r>
    </w:p>
    <w:p w14:paraId="341BF6C1" w14:textId="77777777" w:rsidR="00ED5E3C" w:rsidRDefault="00ED5E3C" w:rsidP="00E91AC1">
      <w:pPr>
        <w:numPr>
          <w:ilvl w:val="0"/>
          <w:numId w:val="21"/>
        </w:numPr>
        <w:ind w:right="3"/>
        <w:jc w:val="both"/>
        <w:rPr>
          <w:rFonts w:ascii="Arial" w:hAnsi="Arial" w:cs="Arial"/>
        </w:rPr>
      </w:pPr>
      <w:r w:rsidRPr="00CE2999">
        <w:rPr>
          <w:rFonts w:ascii="Arial" w:hAnsi="Arial" w:cs="Arial"/>
        </w:rPr>
        <w:t xml:space="preserve">It is possible for establishments to hold the majority of risk assessment information for these visits within standard operating procedures which can be evidenced on the Establishment Library area of Evolve, negating the need for reproduction of risk assessments or additional plans for repeated visits.  </w:t>
      </w:r>
    </w:p>
    <w:p w14:paraId="2FD62AD9" w14:textId="77777777" w:rsidR="00597761" w:rsidRPr="00CE2999" w:rsidRDefault="00597761" w:rsidP="00E91AC1">
      <w:pPr>
        <w:ind w:left="-5" w:right="3"/>
        <w:jc w:val="both"/>
        <w:rPr>
          <w:rFonts w:ascii="Arial" w:hAnsi="Arial" w:cs="Arial"/>
        </w:rPr>
      </w:pPr>
    </w:p>
    <w:p w14:paraId="46368D6A" w14:textId="77777777" w:rsidR="00ED5E3C" w:rsidRDefault="00ED5E3C" w:rsidP="00E91AC1">
      <w:pPr>
        <w:numPr>
          <w:ilvl w:val="0"/>
          <w:numId w:val="21"/>
        </w:numPr>
        <w:ind w:right="3"/>
        <w:jc w:val="both"/>
        <w:rPr>
          <w:rFonts w:ascii="Arial" w:hAnsi="Arial" w:cs="Arial"/>
        </w:rPr>
      </w:pPr>
      <w:r w:rsidRPr="00CE2999">
        <w:rPr>
          <w:rFonts w:ascii="Arial" w:hAnsi="Arial" w:cs="Arial"/>
        </w:rPr>
        <w:t xml:space="preserve">Individual management plans or support for specific needs will require additional consideration when a new cohort or pupils unfamiliar to leaders are being worked with.  </w:t>
      </w:r>
    </w:p>
    <w:p w14:paraId="35DBF965" w14:textId="77777777" w:rsidR="00597761" w:rsidRPr="00CE2999" w:rsidRDefault="00597761" w:rsidP="00E91AC1">
      <w:pPr>
        <w:ind w:left="-5" w:right="3"/>
        <w:jc w:val="both"/>
        <w:rPr>
          <w:rFonts w:ascii="Arial" w:hAnsi="Arial" w:cs="Arial"/>
        </w:rPr>
      </w:pPr>
    </w:p>
    <w:p w14:paraId="52FB6205" w14:textId="77777777" w:rsidR="00ED5E3C" w:rsidRDefault="00ED5E3C" w:rsidP="00E91AC1">
      <w:pPr>
        <w:numPr>
          <w:ilvl w:val="0"/>
          <w:numId w:val="21"/>
        </w:numPr>
        <w:ind w:right="3"/>
        <w:jc w:val="both"/>
        <w:rPr>
          <w:rFonts w:ascii="Arial" w:hAnsi="Arial" w:cs="Arial"/>
        </w:rPr>
      </w:pPr>
      <w:r w:rsidRPr="00CE2999">
        <w:rPr>
          <w:rFonts w:ascii="Arial" w:hAnsi="Arial" w:cs="Arial"/>
        </w:rPr>
        <w:t xml:space="preserve">Parental consent for these routine activities can be obtained annually or on a termly basis when information is provided to parents and guardians outlining the visits and activities planned for that period. </w:t>
      </w:r>
    </w:p>
    <w:p w14:paraId="10EC3ADA" w14:textId="77777777" w:rsidR="00FF491C" w:rsidRDefault="00FF491C" w:rsidP="00FF491C">
      <w:pPr>
        <w:pStyle w:val="ListParagraph"/>
        <w:rPr>
          <w:rFonts w:ascii="Arial" w:hAnsi="Arial" w:cs="Arial"/>
        </w:rPr>
      </w:pPr>
    </w:p>
    <w:p w14:paraId="519A7949" w14:textId="77777777" w:rsidR="00ED5E3C" w:rsidRPr="00CE2999" w:rsidRDefault="00ED5E3C" w:rsidP="00ED5E3C">
      <w:pPr>
        <w:ind w:left="720"/>
        <w:rPr>
          <w:rFonts w:ascii="Arial" w:hAnsi="Arial" w:cs="Arial"/>
        </w:rPr>
      </w:pPr>
      <w:r w:rsidRPr="00CE2999">
        <w:rPr>
          <w:rFonts w:ascii="Arial" w:hAnsi="Arial" w:cs="Arial"/>
        </w:rPr>
        <w:t xml:space="preserve"> </w:t>
      </w:r>
    </w:p>
    <w:p w14:paraId="2E2BD949" w14:textId="77777777" w:rsidR="00ED5E3C" w:rsidRPr="00CE2999" w:rsidRDefault="00ED5E3C" w:rsidP="00ED5E3C">
      <w:pPr>
        <w:rPr>
          <w:rFonts w:ascii="Arial" w:hAnsi="Arial" w:cs="Arial"/>
        </w:rPr>
      </w:pPr>
    </w:p>
    <w:p w14:paraId="633B9158" w14:textId="77777777" w:rsidR="00ED5E3C" w:rsidRPr="00CE2999" w:rsidRDefault="00ED5E3C" w:rsidP="00ED5E3C">
      <w:pPr>
        <w:tabs>
          <w:tab w:val="center" w:pos="4278"/>
        </w:tabs>
        <w:ind w:left="-15"/>
        <w:rPr>
          <w:rFonts w:ascii="Arial" w:hAnsi="Arial" w:cs="Arial"/>
          <w:b/>
        </w:rPr>
      </w:pPr>
      <w:r w:rsidRPr="00CE2999">
        <w:rPr>
          <w:rFonts w:ascii="Arial" w:hAnsi="Arial" w:cs="Arial"/>
          <w:b/>
        </w:rPr>
        <w:t xml:space="preserve">Category B visits </w:t>
      </w:r>
    </w:p>
    <w:p w14:paraId="7F43D646" w14:textId="77777777" w:rsidR="00DC451B" w:rsidRPr="00CE2999" w:rsidRDefault="00DC451B" w:rsidP="00ED5E3C">
      <w:pPr>
        <w:tabs>
          <w:tab w:val="center" w:pos="4278"/>
        </w:tabs>
        <w:ind w:left="-15"/>
        <w:rPr>
          <w:rFonts w:ascii="Arial" w:hAnsi="Arial" w:cs="Arial"/>
          <w:b/>
        </w:rPr>
      </w:pPr>
    </w:p>
    <w:p w14:paraId="68803E8D" w14:textId="77777777" w:rsidR="00ED5E3C" w:rsidRPr="00CE2999" w:rsidRDefault="00ED5E3C" w:rsidP="00E91AC1">
      <w:pPr>
        <w:numPr>
          <w:ilvl w:val="0"/>
          <w:numId w:val="21"/>
        </w:numPr>
        <w:rPr>
          <w:rFonts w:ascii="Arial" w:hAnsi="Arial" w:cs="Arial"/>
        </w:rPr>
      </w:pPr>
      <w:r w:rsidRPr="00CE2999">
        <w:rPr>
          <w:rFonts w:ascii="Arial" w:hAnsi="Arial" w:cs="Arial"/>
        </w:rPr>
        <w:t xml:space="preserve">These </w:t>
      </w:r>
      <w:r w:rsidR="006A3812" w:rsidRPr="00CE2999">
        <w:rPr>
          <w:rFonts w:ascii="Arial" w:hAnsi="Arial" w:cs="Arial"/>
        </w:rPr>
        <w:t>events and activities</w:t>
      </w:r>
      <w:r w:rsidRPr="00CE2999">
        <w:rPr>
          <w:rFonts w:ascii="Arial" w:hAnsi="Arial" w:cs="Arial"/>
        </w:rPr>
        <w:t xml:space="preserve"> do not normally form part of a local or regular </w:t>
      </w:r>
      <w:r w:rsidR="00597761">
        <w:rPr>
          <w:rFonts w:ascii="Arial" w:hAnsi="Arial" w:cs="Arial"/>
        </w:rPr>
        <w:t>input</w:t>
      </w:r>
      <w:r w:rsidRPr="00CE2999">
        <w:rPr>
          <w:rFonts w:ascii="Arial" w:hAnsi="Arial" w:cs="Arial"/>
        </w:rPr>
        <w:t xml:space="preserve">. They may extend beyond normal operating hours, necessitating a late return, but do not involve an overnight stay. </w:t>
      </w:r>
    </w:p>
    <w:p w14:paraId="1AECA2A2" w14:textId="77777777" w:rsidR="00ED5E3C" w:rsidRPr="00CE2999" w:rsidRDefault="00ED5E3C" w:rsidP="00E91AC1">
      <w:pPr>
        <w:ind w:left="720" w:firstLine="60"/>
        <w:rPr>
          <w:rFonts w:ascii="Arial" w:hAnsi="Arial" w:cs="Arial"/>
        </w:rPr>
      </w:pPr>
    </w:p>
    <w:p w14:paraId="0327DA8D" w14:textId="77777777" w:rsidR="00ED5E3C" w:rsidRPr="00CE2999" w:rsidRDefault="00ED5E3C" w:rsidP="00E91AC1">
      <w:pPr>
        <w:numPr>
          <w:ilvl w:val="0"/>
          <w:numId w:val="21"/>
        </w:numPr>
        <w:ind w:right="3"/>
        <w:rPr>
          <w:rFonts w:ascii="Arial" w:hAnsi="Arial" w:cs="Arial"/>
        </w:rPr>
      </w:pPr>
      <w:r w:rsidRPr="00CE2999">
        <w:rPr>
          <w:rFonts w:ascii="Arial" w:hAnsi="Arial" w:cs="Arial"/>
        </w:rPr>
        <w:t xml:space="preserve">Examples of these visits: </w:t>
      </w:r>
    </w:p>
    <w:p w14:paraId="2AF80174" w14:textId="77777777" w:rsidR="00ED5E3C" w:rsidRPr="00CE2999" w:rsidRDefault="00ED5E3C" w:rsidP="00ED5E3C">
      <w:pPr>
        <w:ind w:left="720"/>
        <w:rPr>
          <w:rFonts w:ascii="Arial" w:hAnsi="Arial" w:cs="Arial"/>
        </w:rPr>
      </w:pPr>
      <w:r w:rsidRPr="00CE2999">
        <w:rPr>
          <w:rFonts w:ascii="Arial" w:hAnsi="Arial" w:cs="Arial"/>
        </w:rPr>
        <w:t xml:space="preserve"> </w:t>
      </w:r>
    </w:p>
    <w:p w14:paraId="075C9BC2" w14:textId="77777777" w:rsidR="00ED5E3C" w:rsidRPr="00CE2999" w:rsidRDefault="00ED5E3C" w:rsidP="00ED5E3C">
      <w:pPr>
        <w:numPr>
          <w:ilvl w:val="0"/>
          <w:numId w:val="6"/>
        </w:numPr>
        <w:spacing w:after="5" w:line="249" w:lineRule="auto"/>
        <w:ind w:right="3" w:hanging="720"/>
        <w:rPr>
          <w:rFonts w:ascii="Arial" w:hAnsi="Arial" w:cs="Arial"/>
        </w:rPr>
      </w:pPr>
      <w:r w:rsidRPr="00CE2999">
        <w:rPr>
          <w:rFonts w:ascii="Arial" w:hAnsi="Arial" w:cs="Arial"/>
        </w:rPr>
        <w:t xml:space="preserve">All day visits to neighbouring cities or locations of interest. </w:t>
      </w:r>
    </w:p>
    <w:p w14:paraId="06D01914" w14:textId="77777777" w:rsidR="00ED5E3C" w:rsidRPr="00CE2999" w:rsidRDefault="00ED5E3C" w:rsidP="00ED5E3C">
      <w:pPr>
        <w:numPr>
          <w:ilvl w:val="0"/>
          <w:numId w:val="6"/>
        </w:numPr>
        <w:spacing w:after="5" w:line="249" w:lineRule="auto"/>
        <w:ind w:right="3" w:hanging="720"/>
        <w:rPr>
          <w:rFonts w:ascii="Arial" w:hAnsi="Arial" w:cs="Arial"/>
        </w:rPr>
      </w:pPr>
      <w:proofErr w:type="gramStart"/>
      <w:r w:rsidRPr="00CE2999">
        <w:rPr>
          <w:rFonts w:ascii="Arial" w:hAnsi="Arial" w:cs="Arial"/>
        </w:rPr>
        <w:t>Theme park</w:t>
      </w:r>
      <w:proofErr w:type="gramEnd"/>
      <w:r w:rsidRPr="00CE2999">
        <w:rPr>
          <w:rFonts w:ascii="Arial" w:hAnsi="Arial" w:cs="Arial"/>
        </w:rPr>
        <w:t xml:space="preserve"> trips. </w:t>
      </w:r>
    </w:p>
    <w:p w14:paraId="785EBF32" w14:textId="77777777" w:rsidR="00ED5E3C" w:rsidRPr="00CE2999" w:rsidRDefault="00ED5E3C" w:rsidP="00ED5E3C">
      <w:pPr>
        <w:numPr>
          <w:ilvl w:val="0"/>
          <w:numId w:val="6"/>
        </w:numPr>
        <w:spacing w:after="5" w:line="249" w:lineRule="auto"/>
        <w:ind w:right="3" w:hanging="720"/>
        <w:rPr>
          <w:rFonts w:ascii="Arial" w:hAnsi="Arial" w:cs="Arial"/>
        </w:rPr>
      </w:pPr>
      <w:r w:rsidRPr="00CE2999">
        <w:rPr>
          <w:rFonts w:ascii="Arial" w:hAnsi="Arial" w:cs="Arial"/>
        </w:rPr>
        <w:t xml:space="preserve">All day </w:t>
      </w:r>
      <w:r w:rsidR="006A3812" w:rsidRPr="00CE2999">
        <w:rPr>
          <w:rFonts w:ascii="Arial" w:hAnsi="Arial" w:cs="Arial"/>
        </w:rPr>
        <w:t>low-level</w:t>
      </w:r>
      <w:r w:rsidRPr="00CE2999">
        <w:rPr>
          <w:rFonts w:ascii="Arial" w:hAnsi="Arial" w:cs="Arial"/>
        </w:rPr>
        <w:t xml:space="preserve"> walks or activities. </w:t>
      </w:r>
    </w:p>
    <w:p w14:paraId="65D9E470" w14:textId="77777777" w:rsidR="00ED5E3C" w:rsidRPr="00CE2999" w:rsidRDefault="00ED5E3C" w:rsidP="00ED5E3C">
      <w:pPr>
        <w:numPr>
          <w:ilvl w:val="0"/>
          <w:numId w:val="6"/>
        </w:numPr>
        <w:spacing w:after="5" w:line="249" w:lineRule="auto"/>
        <w:ind w:right="3" w:hanging="720"/>
        <w:rPr>
          <w:rFonts w:ascii="Arial" w:hAnsi="Arial" w:cs="Arial"/>
        </w:rPr>
      </w:pPr>
      <w:r w:rsidRPr="00CE2999">
        <w:rPr>
          <w:rFonts w:ascii="Arial" w:hAnsi="Arial" w:cs="Arial"/>
        </w:rPr>
        <w:t xml:space="preserve">Sporting fixtures that involve considerable travel. </w:t>
      </w:r>
    </w:p>
    <w:p w14:paraId="731D7F84" w14:textId="77777777" w:rsidR="00ED5E3C" w:rsidRPr="00CE2999" w:rsidRDefault="00ED5E3C" w:rsidP="00ED5E3C">
      <w:pPr>
        <w:ind w:left="720"/>
        <w:rPr>
          <w:rFonts w:ascii="Arial" w:hAnsi="Arial" w:cs="Arial"/>
        </w:rPr>
      </w:pPr>
      <w:r w:rsidRPr="00CE2999">
        <w:rPr>
          <w:rFonts w:ascii="Arial" w:hAnsi="Arial" w:cs="Arial"/>
        </w:rPr>
        <w:t xml:space="preserve"> </w:t>
      </w:r>
    </w:p>
    <w:p w14:paraId="4DB1DB32" w14:textId="77777777" w:rsidR="00ED5E3C" w:rsidRDefault="00ED5E3C" w:rsidP="00E91AC1">
      <w:pPr>
        <w:numPr>
          <w:ilvl w:val="0"/>
          <w:numId w:val="21"/>
        </w:numPr>
        <w:ind w:right="3"/>
        <w:jc w:val="both"/>
        <w:rPr>
          <w:rFonts w:ascii="Arial" w:hAnsi="Arial" w:cs="Arial"/>
        </w:rPr>
      </w:pPr>
      <w:r w:rsidRPr="00CE2999">
        <w:rPr>
          <w:rFonts w:ascii="Arial" w:hAnsi="Arial" w:cs="Arial"/>
        </w:rPr>
        <w:t>A record of these visits must be entered onto the E</w:t>
      </w:r>
      <w:r w:rsidR="00597761">
        <w:rPr>
          <w:rFonts w:ascii="Arial" w:hAnsi="Arial" w:cs="Arial"/>
        </w:rPr>
        <w:t>volve</w:t>
      </w:r>
      <w:r w:rsidRPr="00CE2999">
        <w:rPr>
          <w:rFonts w:ascii="Arial" w:hAnsi="Arial" w:cs="Arial"/>
        </w:rPr>
        <w:t xml:space="preserve"> system. This will provide a suitable record of trip details and that </w:t>
      </w:r>
      <w:r w:rsidRPr="00CE2999">
        <w:rPr>
          <w:rFonts w:ascii="Arial" w:hAnsi="Arial" w:cs="Arial"/>
          <w:b/>
        </w:rPr>
        <w:t>specific approval has been provided by the Executive Headteacher/Headteacher/Head of School.</w:t>
      </w:r>
      <w:r w:rsidRPr="00CE2999">
        <w:rPr>
          <w:rFonts w:ascii="Arial" w:hAnsi="Arial" w:cs="Arial"/>
        </w:rPr>
        <w:t xml:space="preserve">  </w:t>
      </w:r>
    </w:p>
    <w:p w14:paraId="3B32EAE6" w14:textId="77777777" w:rsidR="00597761" w:rsidRPr="00CE2999" w:rsidRDefault="00597761" w:rsidP="00E91AC1">
      <w:pPr>
        <w:ind w:left="-5" w:right="3"/>
        <w:jc w:val="both"/>
        <w:rPr>
          <w:rFonts w:ascii="Arial" w:hAnsi="Arial" w:cs="Arial"/>
        </w:rPr>
      </w:pPr>
    </w:p>
    <w:p w14:paraId="2B6A5C50" w14:textId="77777777" w:rsidR="00ED5E3C" w:rsidRPr="00CE2999" w:rsidRDefault="00ED5E3C" w:rsidP="00E91AC1">
      <w:pPr>
        <w:numPr>
          <w:ilvl w:val="0"/>
          <w:numId w:val="21"/>
        </w:numPr>
        <w:ind w:right="3"/>
        <w:jc w:val="both"/>
        <w:rPr>
          <w:rFonts w:ascii="Arial" w:hAnsi="Arial" w:cs="Arial"/>
        </w:rPr>
      </w:pPr>
      <w:r w:rsidRPr="00CE2999">
        <w:rPr>
          <w:rFonts w:ascii="Arial" w:hAnsi="Arial" w:cs="Arial"/>
        </w:rPr>
        <w:lastRenderedPageBreak/>
        <w:t xml:space="preserve">Parents/guardians must be informed of such activities and specific consent is required in writing. This may be via a letter home and tear off consent slip. </w:t>
      </w:r>
    </w:p>
    <w:p w14:paraId="2A642BFA" w14:textId="77777777" w:rsidR="00ED5E3C" w:rsidRPr="00CE2999" w:rsidRDefault="00ED5E3C" w:rsidP="00E91AC1">
      <w:pPr>
        <w:numPr>
          <w:ilvl w:val="0"/>
          <w:numId w:val="21"/>
        </w:numPr>
        <w:ind w:right="3"/>
        <w:jc w:val="both"/>
        <w:rPr>
          <w:rFonts w:ascii="Arial" w:hAnsi="Arial" w:cs="Arial"/>
        </w:rPr>
      </w:pPr>
      <w:r w:rsidRPr="00CE2999">
        <w:rPr>
          <w:rFonts w:ascii="Arial" w:hAnsi="Arial" w:cs="Arial"/>
        </w:rPr>
        <w:t xml:space="preserve">Because these trips are likely to be more complex, existing risk assessments need reviewing and a specific risk assessment produced identifying safety management procedures for the event. </w:t>
      </w:r>
    </w:p>
    <w:p w14:paraId="5FF7D129" w14:textId="77777777" w:rsidR="00ED5E3C" w:rsidRPr="00CE2999" w:rsidRDefault="00ED5E3C" w:rsidP="00ED5E3C">
      <w:pPr>
        <w:ind w:left="720"/>
        <w:rPr>
          <w:rFonts w:ascii="Arial" w:hAnsi="Arial" w:cs="Arial"/>
        </w:rPr>
      </w:pPr>
    </w:p>
    <w:p w14:paraId="41200CB4" w14:textId="77777777" w:rsidR="00ED5E3C" w:rsidRPr="00CE2999" w:rsidRDefault="00ED5E3C" w:rsidP="00ED5E3C">
      <w:pPr>
        <w:tabs>
          <w:tab w:val="center" w:pos="4418"/>
        </w:tabs>
        <w:ind w:left="-15"/>
        <w:rPr>
          <w:rFonts w:ascii="Arial" w:hAnsi="Arial" w:cs="Arial"/>
        </w:rPr>
      </w:pPr>
      <w:r w:rsidRPr="00CE2999">
        <w:rPr>
          <w:rFonts w:ascii="Arial" w:hAnsi="Arial" w:cs="Arial"/>
          <w:b/>
        </w:rPr>
        <w:t>Category C visits</w:t>
      </w:r>
      <w:r w:rsidRPr="00CE2999">
        <w:rPr>
          <w:rFonts w:ascii="Arial" w:hAnsi="Arial" w:cs="Arial"/>
        </w:rPr>
        <w:t xml:space="preserve"> </w:t>
      </w:r>
    </w:p>
    <w:p w14:paraId="05942412" w14:textId="77777777" w:rsidR="00ED5E3C" w:rsidRPr="00CE2999" w:rsidRDefault="00ED5E3C" w:rsidP="00ED5E3C">
      <w:pPr>
        <w:ind w:left="360"/>
        <w:rPr>
          <w:rFonts w:ascii="Arial" w:hAnsi="Arial" w:cs="Arial"/>
        </w:rPr>
      </w:pPr>
    </w:p>
    <w:p w14:paraId="1F386F61" w14:textId="77777777" w:rsidR="00ED5E3C" w:rsidRPr="00CE2999" w:rsidRDefault="00ED5E3C" w:rsidP="00E91AC1">
      <w:pPr>
        <w:numPr>
          <w:ilvl w:val="0"/>
          <w:numId w:val="21"/>
        </w:numPr>
        <w:ind w:right="3"/>
        <w:rPr>
          <w:rFonts w:ascii="Arial" w:hAnsi="Arial" w:cs="Arial"/>
        </w:rPr>
      </w:pPr>
      <w:r w:rsidRPr="00CE2999">
        <w:rPr>
          <w:rFonts w:ascii="Arial" w:hAnsi="Arial" w:cs="Arial"/>
        </w:rPr>
        <w:t xml:space="preserve">These are the most complex and demanding activities, where participants and staff may be involved in residential visits, adventurous activities, activities with </w:t>
      </w:r>
      <w:proofErr w:type="gramStart"/>
      <w:r w:rsidRPr="00CE2999">
        <w:rPr>
          <w:rFonts w:ascii="Arial" w:hAnsi="Arial" w:cs="Arial"/>
        </w:rPr>
        <w:t>higher than normal</w:t>
      </w:r>
      <w:proofErr w:type="gramEnd"/>
      <w:r w:rsidRPr="00CE2999">
        <w:rPr>
          <w:rFonts w:ascii="Arial" w:hAnsi="Arial" w:cs="Arial"/>
        </w:rPr>
        <w:t xml:space="preserve"> risks and trips to higher risk environments. </w:t>
      </w:r>
    </w:p>
    <w:p w14:paraId="53158F7D" w14:textId="77777777" w:rsidR="00ED5E3C" w:rsidRPr="00CE2999" w:rsidRDefault="00ED5E3C" w:rsidP="00E91AC1">
      <w:pPr>
        <w:ind w:left="720" w:firstLine="60"/>
        <w:rPr>
          <w:rFonts w:ascii="Arial" w:hAnsi="Arial" w:cs="Arial"/>
        </w:rPr>
      </w:pPr>
    </w:p>
    <w:p w14:paraId="7D2E9189" w14:textId="77777777" w:rsidR="00ED5E3C" w:rsidRPr="00CE2999" w:rsidRDefault="00ED5E3C" w:rsidP="00E91AC1">
      <w:pPr>
        <w:numPr>
          <w:ilvl w:val="0"/>
          <w:numId w:val="21"/>
        </w:numPr>
        <w:ind w:right="3"/>
        <w:rPr>
          <w:rFonts w:ascii="Arial" w:hAnsi="Arial" w:cs="Arial"/>
        </w:rPr>
      </w:pPr>
      <w:r w:rsidRPr="00CE2999">
        <w:rPr>
          <w:rFonts w:ascii="Arial" w:hAnsi="Arial" w:cs="Arial"/>
        </w:rPr>
        <w:t xml:space="preserve">Examples of these visits: </w:t>
      </w:r>
    </w:p>
    <w:p w14:paraId="7E9240E2" w14:textId="77777777" w:rsidR="00ED5E3C" w:rsidRPr="00CE2999" w:rsidRDefault="00ED5E3C" w:rsidP="00ED5E3C">
      <w:pPr>
        <w:ind w:left="720"/>
        <w:rPr>
          <w:rFonts w:ascii="Arial" w:hAnsi="Arial" w:cs="Arial"/>
        </w:rPr>
      </w:pPr>
      <w:r w:rsidRPr="00CE2999">
        <w:rPr>
          <w:rFonts w:ascii="Arial" w:hAnsi="Arial" w:cs="Arial"/>
        </w:rPr>
        <w:t xml:space="preserve"> </w:t>
      </w:r>
    </w:p>
    <w:p w14:paraId="4BD011B7" w14:textId="77777777" w:rsidR="00ED5E3C" w:rsidRPr="00CE2999" w:rsidRDefault="00ED5E3C" w:rsidP="00ED5E3C">
      <w:pPr>
        <w:numPr>
          <w:ilvl w:val="0"/>
          <w:numId w:val="7"/>
        </w:numPr>
        <w:spacing w:after="5" w:line="249" w:lineRule="auto"/>
        <w:ind w:right="3" w:hanging="720"/>
        <w:rPr>
          <w:rFonts w:ascii="Arial" w:hAnsi="Arial" w:cs="Arial"/>
        </w:rPr>
      </w:pPr>
      <w:r w:rsidRPr="00CE2999">
        <w:rPr>
          <w:rFonts w:ascii="Arial" w:hAnsi="Arial" w:cs="Arial"/>
        </w:rPr>
        <w:t xml:space="preserve">residential visits or activities that require an overnight stay. </w:t>
      </w:r>
    </w:p>
    <w:p w14:paraId="08447DD0" w14:textId="77777777" w:rsidR="00ED5E3C" w:rsidRPr="00CE2999" w:rsidRDefault="00ED5E3C" w:rsidP="00E91AC1">
      <w:pPr>
        <w:numPr>
          <w:ilvl w:val="0"/>
          <w:numId w:val="7"/>
        </w:numPr>
        <w:spacing w:after="5" w:line="249" w:lineRule="auto"/>
        <w:ind w:right="3" w:hanging="720"/>
        <w:jc w:val="both"/>
        <w:rPr>
          <w:rFonts w:ascii="Arial" w:hAnsi="Arial" w:cs="Arial"/>
        </w:rPr>
      </w:pPr>
      <w:r w:rsidRPr="00CE2999">
        <w:rPr>
          <w:rFonts w:ascii="Arial" w:hAnsi="Arial" w:cs="Arial"/>
        </w:rPr>
        <w:t xml:space="preserve">travel outside the United Kingdom, exchange visits, expeditions and study tours. </w:t>
      </w:r>
    </w:p>
    <w:p w14:paraId="469B505B" w14:textId="77777777" w:rsidR="00ED5E3C" w:rsidRPr="00CE2999" w:rsidRDefault="00ED5E3C" w:rsidP="00E91AC1">
      <w:pPr>
        <w:numPr>
          <w:ilvl w:val="0"/>
          <w:numId w:val="7"/>
        </w:numPr>
        <w:spacing w:after="5" w:line="249" w:lineRule="auto"/>
        <w:ind w:right="3" w:hanging="720"/>
        <w:jc w:val="both"/>
        <w:rPr>
          <w:rFonts w:ascii="Arial" w:hAnsi="Arial" w:cs="Arial"/>
        </w:rPr>
      </w:pPr>
      <w:r w:rsidRPr="00CE2999">
        <w:rPr>
          <w:rFonts w:ascii="Arial" w:hAnsi="Arial" w:cs="Arial"/>
        </w:rPr>
        <w:t xml:space="preserve">outdoor and adventurous activities including – canoeing, caving, high ropes courses, moor land and mountain walking, rock climbing, stream scrambling, sailing activities, mountain biking, wild country camping, pony trekking and open water swimming. </w:t>
      </w:r>
    </w:p>
    <w:p w14:paraId="4F668AF3" w14:textId="77777777" w:rsidR="00ED5E3C" w:rsidRPr="00CE2999" w:rsidRDefault="00ED5E3C" w:rsidP="00E91AC1">
      <w:pPr>
        <w:numPr>
          <w:ilvl w:val="0"/>
          <w:numId w:val="7"/>
        </w:numPr>
        <w:spacing w:after="5" w:line="249" w:lineRule="auto"/>
        <w:ind w:right="3" w:hanging="720"/>
        <w:jc w:val="both"/>
        <w:rPr>
          <w:rFonts w:ascii="Arial" w:hAnsi="Arial" w:cs="Arial"/>
        </w:rPr>
      </w:pPr>
      <w:r w:rsidRPr="00CE2999">
        <w:rPr>
          <w:rFonts w:ascii="Arial" w:hAnsi="Arial" w:cs="Arial"/>
        </w:rPr>
        <w:t xml:space="preserve">hazardous activities and or locations e.g., motorised sports, cliff edge walks, coastal walking, </w:t>
      </w:r>
    </w:p>
    <w:p w14:paraId="2BED6897" w14:textId="77777777" w:rsidR="00ED5E3C" w:rsidRPr="00CE2999" w:rsidRDefault="00ED5E3C" w:rsidP="00E91AC1">
      <w:pPr>
        <w:numPr>
          <w:ilvl w:val="0"/>
          <w:numId w:val="7"/>
        </w:numPr>
        <w:spacing w:after="5" w:line="249" w:lineRule="auto"/>
        <w:ind w:right="3" w:hanging="720"/>
        <w:jc w:val="both"/>
        <w:rPr>
          <w:rFonts w:ascii="Arial" w:hAnsi="Arial" w:cs="Arial"/>
        </w:rPr>
      </w:pPr>
      <w:r w:rsidRPr="00CE2999">
        <w:rPr>
          <w:rFonts w:ascii="Arial" w:hAnsi="Arial" w:cs="Arial"/>
        </w:rPr>
        <w:t xml:space="preserve">planned entry into water in the environment such as river study. </w:t>
      </w:r>
    </w:p>
    <w:p w14:paraId="4DD23A4D" w14:textId="77777777" w:rsidR="00ED5E3C" w:rsidRPr="00CE2999" w:rsidRDefault="00ED5E3C" w:rsidP="00E91AC1">
      <w:pPr>
        <w:ind w:left="720"/>
        <w:jc w:val="both"/>
        <w:rPr>
          <w:rFonts w:ascii="Arial" w:hAnsi="Arial" w:cs="Arial"/>
        </w:rPr>
      </w:pPr>
      <w:r w:rsidRPr="00CE2999">
        <w:rPr>
          <w:rFonts w:ascii="Arial" w:hAnsi="Arial" w:cs="Arial"/>
        </w:rPr>
        <w:t xml:space="preserve"> </w:t>
      </w:r>
    </w:p>
    <w:p w14:paraId="151386D3" w14:textId="77777777" w:rsidR="00ED5E3C" w:rsidRPr="00CE2999" w:rsidRDefault="00ED5E3C" w:rsidP="00E91AC1">
      <w:pPr>
        <w:numPr>
          <w:ilvl w:val="0"/>
          <w:numId w:val="21"/>
        </w:numPr>
        <w:ind w:right="6"/>
        <w:jc w:val="both"/>
        <w:rPr>
          <w:rFonts w:ascii="Arial" w:hAnsi="Arial" w:cs="Arial"/>
        </w:rPr>
      </w:pPr>
      <w:r w:rsidRPr="00CE2999">
        <w:rPr>
          <w:rFonts w:ascii="Arial" w:hAnsi="Arial" w:cs="Arial"/>
        </w:rPr>
        <w:t xml:space="preserve">Specific competency may be required to lead such events and a higher level of familiarisation will be required of staff who work on these trips. This may be through a pre-visit, comparable experience or competency assessment. </w:t>
      </w:r>
    </w:p>
    <w:p w14:paraId="292800E1" w14:textId="77777777" w:rsidR="00ED5E3C" w:rsidRPr="00CE2999" w:rsidRDefault="00ED5E3C" w:rsidP="00E91AC1">
      <w:pPr>
        <w:ind w:firstLine="60"/>
        <w:jc w:val="both"/>
        <w:rPr>
          <w:rFonts w:ascii="Arial" w:hAnsi="Arial" w:cs="Arial"/>
        </w:rPr>
      </w:pPr>
    </w:p>
    <w:p w14:paraId="7EB6825D" w14:textId="77777777" w:rsidR="00ED5E3C" w:rsidRPr="00CE2999" w:rsidRDefault="00ED5E3C" w:rsidP="00E91AC1">
      <w:pPr>
        <w:numPr>
          <w:ilvl w:val="0"/>
          <w:numId w:val="21"/>
        </w:numPr>
        <w:ind w:right="3"/>
        <w:jc w:val="both"/>
        <w:rPr>
          <w:rFonts w:ascii="Arial" w:hAnsi="Arial" w:cs="Arial"/>
        </w:rPr>
      </w:pPr>
      <w:r w:rsidRPr="00CE2999">
        <w:rPr>
          <w:rFonts w:ascii="Arial" w:hAnsi="Arial" w:cs="Arial"/>
        </w:rPr>
        <w:t xml:space="preserve">Outside providers may be employed to deliver part or all of the visit or activities. These will require checks being made to ensure that they are suitable and sufficient to do so. </w:t>
      </w:r>
    </w:p>
    <w:p w14:paraId="3AB426B1" w14:textId="77777777" w:rsidR="00ED5E3C" w:rsidRPr="00CE2999" w:rsidRDefault="00ED5E3C" w:rsidP="00E91AC1">
      <w:pPr>
        <w:ind w:left="720" w:firstLine="60"/>
        <w:jc w:val="both"/>
        <w:rPr>
          <w:rFonts w:ascii="Arial" w:hAnsi="Arial" w:cs="Arial"/>
        </w:rPr>
      </w:pPr>
    </w:p>
    <w:p w14:paraId="2C3D2659" w14:textId="77777777" w:rsidR="00ED5E3C" w:rsidRDefault="00ED5E3C" w:rsidP="00E91AC1">
      <w:pPr>
        <w:numPr>
          <w:ilvl w:val="0"/>
          <w:numId w:val="21"/>
        </w:numPr>
        <w:ind w:right="3"/>
        <w:jc w:val="both"/>
        <w:rPr>
          <w:rFonts w:ascii="Arial" w:hAnsi="Arial" w:cs="Arial"/>
        </w:rPr>
      </w:pPr>
      <w:r w:rsidRPr="00CE2999">
        <w:rPr>
          <w:rFonts w:ascii="Arial" w:hAnsi="Arial" w:cs="Arial"/>
        </w:rPr>
        <w:t xml:space="preserve">Additional insurance cover may be required; Academies should investigate the appropriate level of insurance required for their planned excursion through the </w:t>
      </w:r>
      <w:r w:rsidRPr="00741C38">
        <w:rPr>
          <w:rFonts w:ascii="Arial" w:hAnsi="Arial" w:cs="Arial"/>
        </w:rPr>
        <w:t>SNMAT Administration Manager.</w:t>
      </w:r>
      <w:r w:rsidRPr="00CE2999">
        <w:rPr>
          <w:rFonts w:ascii="Arial" w:hAnsi="Arial" w:cs="Arial"/>
        </w:rPr>
        <w:t xml:space="preserve"> </w:t>
      </w:r>
    </w:p>
    <w:p w14:paraId="40F4FA33" w14:textId="77777777" w:rsidR="00E91AC1" w:rsidRDefault="00E91AC1" w:rsidP="00E91AC1">
      <w:pPr>
        <w:pStyle w:val="ListParagraph"/>
        <w:spacing w:after="0"/>
        <w:rPr>
          <w:rFonts w:ascii="Arial" w:hAnsi="Arial" w:cs="Arial"/>
        </w:rPr>
      </w:pPr>
    </w:p>
    <w:p w14:paraId="112F5683" w14:textId="77777777" w:rsidR="00ED5E3C" w:rsidRPr="00E91AC1" w:rsidRDefault="00E91AC1" w:rsidP="00B1326F">
      <w:pPr>
        <w:numPr>
          <w:ilvl w:val="0"/>
          <w:numId w:val="21"/>
        </w:numPr>
        <w:ind w:right="3"/>
        <w:jc w:val="both"/>
        <w:rPr>
          <w:rFonts w:ascii="Arial" w:hAnsi="Arial" w:cs="Arial"/>
        </w:rPr>
      </w:pPr>
      <w:r w:rsidRPr="00E91AC1">
        <w:rPr>
          <w:rFonts w:ascii="Arial" w:hAnsi="Arial" w:cs="Arial"/>
        </w:rPr>
        <w:t xml:space="preserve">Approval </w:t>
      </w:r>
      <w:r w:rsidR="00ED5E3C" w:rsidRPr="00E91AC1">
        <w:rPr>
          <w:rFonts w:ascii="Arial" w:hAnsi="Arial" w:cs="Arial"/>
        </w:rPr>
        <w:t>must be recorded on the E</w:t>
      </w:r>
      <w:r w:rsidR="00AF4A55" w:rsidRPr="00E91AC1">
        <w:rPr>
          <w:rFonts w:ascii="Arial" w:hAnsi="Arial" w:cs="Arial"/>
        </w:rPr>
        <w:t>volve</w:t>
      </w:r>
      <w:r w:rsidR="00ED5E3C" w:rsidRPr="00E91AC1">
        <w:rPr>
          <w:rFonts w:ascii="Arial" w:hAnsi="Arial" w:cs="Arial"/>
        </w:rPr>
        <w:t xml:space="preserve"> system</w:t>
      </w:r>
      <w:r w:rsidR="00AF4A55" w:rsidRPr="00E91AC1">
        <w:rPr>
          <w:rFonts w:ascii="Arial" w:hAnsi="Arial" w:cs="Arial"/>
        </w:rPr>
        <w:t xml:space="preserve">.  Approval is then </w:t>
      </w:r>
      <w:r w:rsidR="00ED5E3C" w:rsidRPr="00E91AC1">
        <w:rPr>
          <w:rFonts w:ascii="Arial" w:hAnsi="Arial" w:cs="Arial"/>
        </w:rPr>
        <w:t>required</w:t>
      </w:r>
      <w:r w:rsidR="00AF4A55" w:rsidRPr="00E91AC1">
        <w:rPr>
          <w:rFonts w:ascii="Arial" w:hAnsi="Arial" w:cs="Arial"/>
        </w:rPr>
        <w:t xml:space="preserve"> f</w:t>
      </w:r>
      <w:r w:rsidR="00ED5E3C" w:rsidRPr="00E91AC1">
        <w:rPr>
          <w:rFonts w:ascii="Arial" w:hAnsi="Arial" w:cs="Arial"/>
        </w:rPr>
        <w:t xml:space="preserve">rom </w:t>
      </w:r>
      <w:r w:rsidR="00AF4A55" w:rsidRPr="00E91AC1">
        <w:rPr>
          <w:rFonts w:ascii="Arial" w:hAnsi="Arial" w:cs="Arial"/>
        </w:rPr>
        <w:t>the</w:t>
      </w:r>
      <w:r w:rsidR="00ED5E3C" w:rsidRPr="00E91AC1">
        <w:rPr>
          <w:rFonts w:ascii="Arial" w:hAnsi="Arial" w:cs="Arial"/>
        </w:rPr>
        <w:t xml:space="preserve"> Executive Headteacher/ Headteacher/Head of School and SNMAT Board and Outd</w:t>
      </w:r>
      <w:r w:rsidR="00AF4A55" w:rsidRPr="00E91AC1">
        <w:rPr>
          <w:rFonts w:ascii="Arial" w:hAnsi="Arial" w:cs="Arial"/>
        </w:rPr>
        <w:t>oor Education Services approval.</w:t>
      </w:r>
    </w:p>
    <w:p w14:paraId="6016AD37" w14:textId="77777777" w:rsidR="00ED5E3C" w:rsidRPr="00CE2999" w:rsidRDefault="00ED5E3C" w:rsidP="00ED5E3C">
      <w:pPr>
        <w:tabs>
          <w:tab w:val="center" w:pos="4418"/>
        </w:tabs>
        <w:ind w:left="-15"/>
        <w:rPr>
          <w:rFonts w:ascii="Arial" w:hAnsi="Arial" w:cs="Arial"/>
        </w:rPr>
      </w:pPr>
    </w:p>
    <w:p w14:paraId="60FFF7B6" w14:textId="77777777" w:rsidR="00ED5E3C" w:rsidRPr="00CE2999" w:rsidRDefault="00ED5E3C" w:rsidP="00ED5E3C">
      <w:pPr>
        <w:ind w:left="-5" w:right="3"/>
        <w:rPr>
          <w:rFonts w:ascii="Arial" w:hAnsi="Arial" w:cs="Arial"/>
          <w:b/>
        </w:rPr>
      </w:pPr>
      <w:r w:rsidRPr="00CE2999">
        <w:rPr>
          <w:rFonts w:ascii="Arial" w:hAnsi="Arial" w:cs="Arial"/>
          <w:b/>
        </w:rPr>
        <w:t>Parental Consent</w:t>
      </w:r>
    </w:p>
    <w:p w14:paraId="56CEEE10" w14:textId="77777777" w:rsidR="00E91AC1" w:rsidRDefault="00E91AC1" w:rsidP="00ED5E3C">
      <w:pPr>
        <w:ind w:left="-5" w:right="3"/>
        <w:rPr>
          <w:rFonts w:ascii="Arial" w:hAnsi="Arial" w:cs="Arial"/>
        </w:rPr>
      </w:pPr>
    </w:p>
    <w:p w14:paraId="5B8FB9B2" w14:textId="77777777" w:rsidR="00ED5E3C" w:rsidRPr="00CE2999" w:rsidRDefault="00ED5E3C" w:rsidP="00E91AC1">
      <w:pPr>
        <w:numPr>
          <w:ilvl w:val="0"/>
          <w:numId w:val="21"/>
        </w:numPr>
        <w:ind w:right="3"/>
        <w:rPr>
          <w:rFonts w:ascii="Arial" w:hAnsi="Arial" w:cs="Arial"/>
        </w:rPr>
      </w:pPr>
      <w:r w:rsidRPr="00CE2999">
        <w:rPr>
          <w:rFonts w:ascii="Arial" w:hAnsi="Arial" w:cs="Arial"/>
        </w:rPr>
        <w:t xml:space="preserve">Approval must be sought from the nominated parent/guardian/carer of the student on roll and will comprise of: </w:t>
      </w:r>
    </w:p>
    <w:p w14:paraId="33D3D25B" w14:textId="77777777" w:rsidR="00ED5E3C" w:rsidRPr="00CE2999" w:rsidRDefault="00ED5E3C" w:rsidP="00ED5E3C">
      <w:pPr>
        <w:ind w:left="-5" w:right="3"/>
        <w:rPr>
          <w:rFonts w:ascii="Arial" w:hAnsi="Arial" w:cs="Arial"/>
        </w:rPr>
      </w:pPr>
    </w:p>
    <w:p w14:paraId="6039CE17" w14:textId="77777777" w:rsidR="00E91AC1" w:rsidRDefault="00ED5E3C" w:rsidP="00ED5E3C">
      <w:pPr>
        <w:spacing w:after="5" w:line="249" w:lineRule="auto"/>
        <w:ind w:right="3"/>
        <w:rPr>
          <w:rFonts w:ascii="Arial" w:hAnsi="Arial" w:cs="Arial"/>
        </w:rPr>
      </w:pPr>
      <w:r w:rsidRPr="00CE2999">
        <w:rPr>
          <w:rFonts w:ascii="Arial" w:eastAsia="Arial" w:hAnsi="Arial" w:cs="Arial"/>
          <w:b/>
        </w:rPr>
        <w:t>Generic Parental Consent:</w:t>
      </w:r>
      <w:r w:rsidRPr="00CE2999">
        <w:rPr>
          <w:rFonts w:ascii="Arial" w:hAnsi="Arial" w:cs="Arial"/>
        </w:rPr>
        <w:t xml:space="preserve"> </w:t>
      </w:r>
    </w:p>
    <w:p w14:paraId="24A42AD0" w14:textId="77777777" w:rsidR="00E91AC1" w:rsidRDefault="00ED5E3C" w:rsidP="00E91AC1">
      <w:pPr>
        <w:numPr>
          <w:ilvl w:val="0"/>
          <w:numId w:val="21"/>
        </w:numPr>
        <w:spacing w:after="5" w:line="249" w:lineRule="auto"/>
        <w:ind w:right="3"/>
        <w:rPr>
          <w:rFonts w:ascii="Arial" w:hAnsi="Arial" w:cs="Arial"/>
        </w:rPr>
      </w:pPr>
      <w:r w:rsidRPr="00CE2999">
        <w:rPr>
          <w:rFonts w:ascii="Arial" w:hAnsi="Arial" w:cs="Arial"/>
        </w:rPr>
        <w:t>This will be sought</w:t>
      </w:r>
      <w:r w:rsidR="00AF4A55">
        <w:rPr>
          <w:rFonts w:ascii="Arial" w:hAnsi="Arial" w:cs="Arial"/>
        </w:rPr>
        <w:t xml:space="preserve"> and</w:t>
      </w:r>
      <w:r w:rsidRPr="00CE2999">
        <w:rPr>
          <w:rFonts w:ascii="Arial" w:hAnsi="Arial" w:cs="Arial"/>
        </w:rPr>
        <w:t xml:space="preserve"> filed with the pupils records when the child is on roll at the </w:t>
      </w:r>
      <w:r w:rsidR="00B90D73">
        <w:rPr>
          <w:rFonts w:ascii="Arial" w:hAnsi="Arial" w:cs="Arial"/>
        </w:rPr>
        <w:t>a</w:t>
      </w:r>
      <w:r w:rsidRPr="00CE2999">
        <w:rPr>
          <w:rFonts w:ascii="Arial" w:hAnsi="Arial" w:cs="Arial"/>
        </w:rPr>
        <w:t xml:space="preserve">cademy.  It will be sought once and last for the time the student is on roll within the said </w:t>
      </w:r>
      <w:r w:rsidR="00B90D73">
        <w:rPr>
          <w:rFonts w:ascii="Arial" w:hAnsi="Arial" w:cs="Arial"/>
        </w:rPr>
        <w:t>a</w:t>
      </w:r>
      <w:r w:rsidRPr="00CE2999">
        <w:rPr>
          <w:rFonts w:ascii="Arial" w:hAnsi="Arial" w:cs="Arial"/>
        </w:rPr>
        <w:t>cademy.  Information and consent sought at this time will include, but is not limited to, basic contact information; consent for staff to administer medication; details of existing medical conditions; imaging consent and consent for emergency medical treatment.  Without receipt of this consent, students will not be able to participate in any off-site activities</w:t>
      </w:r>
      <w:r w:rsidR="00E91AC1">
        <w:rPr>
          <w:rFonts w:ascii="Arial" w:hAnsi="Arial" w:cs="Arial"/>
        </w:rPr>
        <w:t>.</w:t>
      </w:r>
    </w:p>
    <w:p w14:paraId="490B3AF7" w14:textId="77777777" w:rsidR="00E91AC1" w:rsidRDefault="00E91AC1" w:rsidP="00E91AC1">
      <w:pPr>
        <w:spacing w:after="5" w:line="249" w:lineRule="auto"/>
        <w:ind w:left="360" w:right="3"/>
        <w:rPr>
          <w:rFonts w:ascii="Arial" w:hAnsi="Arial" w:cs="Arial"/>
        </w:rPr>
      </w:pPr>
    </w:p>
    <w:p w14:paraId="4EE1E18F" w14:textId="77777777" w:rsidR="00ED5E3C" w:rsidRPr="00CE2999" w:rsidRDefault="00ED5E3C" w:rsidP="00E91AC1">
      <w:pPr>
        <w:spacing w:after="5" w:line="249" w:lineRule="auto"/>
        <w:ind w:left="360" w:right="3"/>
        <w:rPr>
          <w:rFonts w:ascii="Arial" w:hAnsi="Arial" w:cs="Arial"/>
        </w:rPr>
      </w:pPr>
      <w:r w:rsidRPr="00CE2999">
        <w:rPr>
          <w:rFonts w:ascii="Arial" w:hAnsi="Arial" w:cs="Arial"/>
        </w:rPr>
        <w:t xml:space="preserve"> </w:t>
      </w:r>
    </w:p>
    <w:p w14:paraId="4A96FDE5" w14:textId="77777777" w:rsidR="00ED5E3C" w:rsidRPr="00CE2999" w:rsidRDefault="00ED5E3C" w:rsidP="00ED5E3C">
      <w:pPr>
        <w:ind w:left="360"/>
        <w:rPr>
          <w:rFonts w:ascii="Arial" w:hAnsi="Arial" w:cs="Arial"/>
        </w:rPr>
      </w:pPr>
      <w:r w:rsidRPr="00CE2999">
        <w:rPr>
          <w:rFonts w:ascii="Arial" w:hAnsi="Arial" w:cs="Arial"/>
        </w:rPr>
        <w:t xml:space="preserve"> </w:t>
      </w:r>
    </w:p>
    <w:p w14:paraId="1D9716F4" w14:textId="77777777" w:rsidR="00E91AC1" w:rsidRDefault="00ED5E3C" w:rsidP="00ED5E3C">
      <w:pPr>
        <w:spacing w:after="5" w:line="249" w:lineRule="auto"/>
        <w:ind w:right="3"/>
        <w:rPr>
          <w:rFonts w:ascii="Arial" w:hAnsi="Arial" w:cs="Arial"/>
        </w:rPr>
      </w:pPr>
      <w:r w:rsidRPr="00CE2999">
        <w:rPr>
          <w:rFonts w:ascii="Arial" w:eastAsia="Arial" w:hAnsi="Arial" w:cs="Arial"/>
          <w:b/>
        </w:rPr>
        <w:t>Specific Parental Consent:</w:t>
      </w:r>
      <w:r w:rsidRPr="00CE2999">
        <w:rPr>
          <w:rFonts w:ascii="Arial" w:hAnsi="Arial" w:cs="Arial"/>
        </w:rPr>
        <w:t xml:space="preserve">  </w:t>
      </w:r>
    </w:p>
    <w:p w14:paraId="48586389" w14:textId="77777777" w:rsidR="00E91AC1" w:rsidRDefault="00E91AC1" w:rsidP="00ED5E3C">
      <w:pPr>
        <w:spacing w:after="5" w:line="249" w:lineRule="auto"/>
        <w:ind w:right="3"/>
        <w:rPr>
          <w:rFonts w:ascii="Arial" w:hAnsi="Arial" w:cs="Arial"/>
        </w:rPr>
      </w:pPr>
    </w:p>
    <w:p w14:paraId="01EF50E5" w14:textId="77777777" w:rsidR="00ED5E3C" w:rsidRPr="00CE2999" w:rsidRDefault="00E91AC1" w:rsidP="00E91AC1">
      <w:pPr>
        <w:numPr>
          <w:ilvl w:val="0"/>
          <w:numId w:val="21"/>
        </w:numPr>
        <w:spacing w:after="5" w:line="249" w:lineRule="auto"/>
        <w:ind w:right="3"/>
        <w:rPr>
          <w:rFonts w:ascii="Arial" w:hAnsi="Arial" w:cs="Arial"/>
        </w:rPr>
      </w:pPr>
      <w:r>
        <w:rPr>
          <w:rFonts w:ascii="Arial" w:hAnsi="Arial" w:cs="Arial"/>
        </w:rPr>
        <w:t>T</w:t>
      </w:r>
      <w:r w:rsidR="00ED5E3C" w:rsidRPr="00CE2999">
        <w:rPr>
          <w:rFonts w:ascii="Arial" w:hAnsi="Arial" w:cs="Arial"/>
        </w:rPr>
        <w:t xml:space="preserve">his is required for each visit (prior to the visit taking place) and may be sought via the following methods: </w:t>
      </w:r>
    </w:p>
    <w:p w14:paraId="54FF17AA" w14:textId="77777777" w:rsidR="00ED5E3C" w:rsidRPr="00CE2999" w:rsidRDefault="00ED5E3C" w:rsidP="00ED5E3C">
      <w:pPr>
        <w:ind w:left="1800"/>
        <w:rPr>
          <w:rFonts w:ascii="Arial" w:hAnsi="Arial" w:cs="Arial"/>
        </w:rPr>
      </w:pPr>
      <w:r w:rsidRPr="00CE2999">
        <w:rPr>
          <w:rFonts w:ascii="Arial" w:hAnsi="Arial" w:cs="Arial"/>
        </w:rPr>
        <w:t xml:space="preserve"> </w:t>
      </w:r>
    </w:p>
    <w:p w14:paraId="593BB09F" w14:textId="77777777" w:rsidR="00ED5E3C" w:rsidRPr="00CE2999" w:rsidRDefault="00ED5E3C" w:rsidP="00E91AC1">
      <w:pPr>
        <w:pStyle w:val="ListParagraph"/>
        <w:numPr>
          <w:ilvl w:val="0"/>
          <w:numId w:val="8"/>
        </w:numPr>
        <w:spacing w:after="5" w:line="249" w:lineRule="auto"/>
        <w:ind w:right="3"/>
        <w:jc w:val="both"/>
        <w:rPr>
          <w:rFonts w:ascii="Arial" w:hAnsi="Arial" w:cs="Arial"/>
          <w:sz w:val="24"/>
          <w:szCs w:val="24"/>
        </w:rPr>
      </w:pPr>
      <w:r w:rsidRPr="00CE2999">
        <w:rPr>
          <w:rFonts w:ascii="Arial" w:hAnsi="Arial" w:cs="Arial"/>
          <w:sz w:val="24"/>
          <w:szCs w:val="24"/>
        </w:rPr>
        <w:t xml:space="preserve">Academy notifies parents of the intention that their child will be participating in some offsite activities, through their studies/curriculum need, during the academic year (within school session time) and that these events will be managed under Generic Parental Approval as provided above. This process is only applicable for Category A visits where periodic update occurs to ensure that the most up to date health and emergency contact information is in place for the student. </w:t>
      </w:r>
    </w:p>
    <w:p w14:paraId="61F3A8C3" w14:textId="77777777" w:rsidR="00ED5E3C" w:rsidRPr="00CE2999" w:rsidRDefault="00ED5E3C" w:rsidP="00E91AC1">
      <w:pPr>
        <w:pStyle w:val="ListParagraph"/>
        <w:numPr>
          <w:ilvl w:val="0"/>
          <w:numId w:val="8"/>
        </w:numPr>
        <w:spacing w:after="5" w:line="249" w:lineRule="auto"/>
        <w:ind w:right="3"/>
        <w:jc w:val="both"/>
        <w:rPr>
          <w:rFonts w:ascii="Arial" w:hAnsi="Arial" w:cs="Arial"/>
          <w:sz w:val="24"/>
          <w:szCs w:val="24"/>
        </w:rPr>
      </w:pPr>
      <w:r w:rsidRPr="00CE2999">
        <w:rPr>
          <w:rFonts w:ascii="Arial" w:hAnsi="Arial" w:cs="Arial"/>
          <w:sz w:val="24"/>
          <w:szCs w:val="24"/>
        </w:rPr>
        <w:t xml:space="preserve">A briefing letter home with details of the proposed event and a tear off/reply consent for parents to return to school prior to the visit. Most frequently used for Category B events. </w:t>
      </w:r>
    </w:p>
    <w:p w14:paraId="5B9E3B59" w14:textId="77777777" w:rsidR="00ED5E3C" w:rsidRPr="00CE2999" w:rsidRDefault="00ED5E3C" w:rsidP="00E91AC1">
      <w:pPr>
        <w:pStyle w:val="ListParagraph"/>
        <w:numPr>
          <w:ilvl w:val="0"/>
          <w:numId w:val="8"/>
        </w:numPr>
        <w:spacing w:after="5" w:line="249" w:lineRule="auto"/>
        <w:ind w:right="3"/>
        <w:jc w:val="both"/>
        <w:rPr>
          <w:rFonts w:ascii="Arial" w:hAnsi="Arial" w:cs="Arial"/>
          <w:sz w:val="24"/>
          <w:szCs w:val="24"/>
        </w:rPr>
      </w:pPr>
      <w:r w:rsidRPr="00CE2999">
        <w:rPr>
          <w:rFonts w:ascii="Arial" w:hAnsi="Arial" w:cs="Arial"/>
          <w:sz w:val="24"/>
          <w:szCs w:val="24"/>
        </w:rPr>
        <w:t>Via completed specific consent form (located on E</w:t>
      </w:r>
      <w:r w:rsidR="00AF4A55">
        <w:rPr>
          <w:rFonts w:ascii="Arial" w:hAnsi="Arial" w:cs="Arial"/>
          <w:sz w:val="24"/>
          <w:szCs w:val="24"/>
        </w:rPr>
        <w:t>volve</w:t>
      </w:r>
      <w:r w:rsidRPr="00CE2999">
        <w:rPr>
          <w:rFonts w:ascii="Arial" w:hAnsi="Arial" w:cs="Arial"/>
          <w:sz w:val="24"/>
          <w:szCs w:val="24"/>
        </w:rPr>
        <w:t xml:space="preserve"> system) from the parent/guardian. This is required for all Category C visits (residential or adventure activities)  </w:t>
      </w:r>
    </w:p>
    <w:p w14:paraId="60579E7F" w14:textId="77777777" w:rsidR="00ED5E3C" w:rsidRPr="00CE2999" w:rsidRDefault="00ED5E3C" w:rsidP="00ED5E3C">
      <w:pPr>
        <w:ind w:left="2160"/>
        <w:rPr>
          <w:rFonts w:ascii="Arial" w:hAnsi="Arial" w:cs="Arial"/>
        </w:rPr>
      </w:pPr>
      <w:r w:rsidRPr="00CE2999">
        <w:rPr>
          <w:rFonts w:ascii="Arial" w:hAnsi="Arial" w:cs="Arial"/>
        </w:rPr>
        <w:t xml:space="preserve"> </w:t>
      </w:r>
    </w:p>
    <w:p w14:paraId="1C684DD3" w14:textId="77777777" w:rsidR="00ED5E3C" w:rsidRPr="00CE2999" w:rsidRDefault="00ED5E3C" w:rsidP="00E91AC1">
      <w:pPr>
        <w:numPr>
          <w:ilvl w:val="0"/>
          <w:numId w:val="21"/>
        </w:numPr>
        <w:ind w:right="3"/>
        <w:rPr>
          <w:rFonts w:ascii="Arial" w:hAnsi="Arial" w:cs="Arial"/>
        </w:rPr>
      </w:pPr>
      <w:r w:rsidRPr="00CE2999">
        <w:rPr>
          <w:rFonts w:ascii="Arial" w:hAnsi="Arial" w:cs="Arial"/>
        </w:rPr>
        <w:t xml:space="preserve">Parents may exercise the right to opt their child out of a visit where it does not form part of their statutory education and alternative arrangements for that student will have to be made within the </w:t>
      </w:r>
      <w:r w:rsidR="00AF4A55">
        <w:rPr>
          <w:rFonts w:ascii="Arial" w:hAnsi="Arial" w:cs="Arial"/>
        </w:rPr>
        <w:t>a</w:t>
      </w:r>
      <w:r w:rsidRPr="00CE2999">
        <w:rPr>
          <w:rFonts w:ascii="Arial" w:hAnsi="Arial" w:cs="Arial"/>
        </w:rPr>
        <w:t xml:space="preserve">cademy. </w:t>
      </w:r>
    </w:p>
    <w:p w14:paraId="687E4967" w14:textId="77777777" w:rsidR="00ED5E3C" w:rsidRPr="00CE2999" w:rsidRDefault="00ED5E3C" w:rsidP="00707EA1">
      <w:pPr>
        <w:jc w:val="both"/>
        <w:rPr>
          <w:rFonts w:ascii="Arial" w:hAnsi="Arial" w:cs="Arial"/>
        </w:rPr>
      </w:pPr>
    </w:p>
    <w:p w14:paraId="4FD2E5A2" w14:textId="77777777" w:rsidR="00DC451B" w:rsidRPr="00CE2999" w:rsidRDefault="00DC451B" w:rsidP="00707EA1">
      <w:pPr>
        <w:jc w:val="both"/>
        <w:rPr>
          <w:rFonts w:ascii="Arial" w:hAnsi="Arial" w:cs="Arial"/>
        </w:rPr>
      </w:pPr>
    </w:p>
    <w:p w14:paraId="68C0634C" w14:textId="77777777" w:rsidR="00DC451B" w:rsidRPr="00CE2999" w:rsidRDefault="00DC451B" w:rsidP="00707EA1">
      <w:pPr>
        <w:jc w:val="both"/>
        <w:rPr>
          <w:rFonts w:ascii="Arial" w:hAnsi="Arial" w:cs="Arial"/>
        </w:rPr>
      </w:pPr>
    </w:p>
    <w:p w14:paraId="37AE4695" w14:textId="77777777" w:rsidR="00FD074E" w:rsidRDefault="00FD074E" w:rsidP="00707EA1">
      <w:pPr>
        <w:jc w:val="both"/>
        <w:rPr>
          <w:rFonts w:ascii="Arial" w:hAnsi="Arial" w:cs="Arial"/>
          <w:b/>
        </w:rPr>
        <w:sectPr w:rsidR="00FD074E" w:rsidSect="001D0245">
          <w:headerReference w:type="default" r:id="rId16"/>
          <w:footerReference w:type="even" r:id="rId17"/>
          <w:footerReference w:type="default" r:id="rId18"/>
          <w:pgSz w:w="11906" w:h="16838"/>
          <w:pgMar w:top="851" w:right="1021" w:bottom="510" w:left="1021" w:header="709" w:footer="329" w:gutter="0"/>
          <w:cols w:space="708"/>
          <w:docGrid w:linePitch="360"/>
        </w:sectPr>
      </w:pPr>
    </w:p>
    <w:p w14:paraId="33D69227" w14:textId="77777777" w:rsidR="002228C4" w:rsidRPr="003C3F4B" w:rsidRDefault="00DC451B" w:rsidP="00707EA1">
      <w:pPr>
        <w:jc w:val="both"/>
        <w:rPr>
          <w:rFonts w:ascii="Arial" w:hAnsi="Arial" w:cs="Arial"/>
          <w:b/>
        </w:rPr>
      </w:pPr>
      <w:r w:rsidRPr="003C3F4B">
        <w:rPr>
          <w:rFonts w:ascii="Arial" w:hAnsi="Arial" w:cs="Arial"/>
          <w:b/>
        </w:rPr>
        <w:lastRenderedPageBreak/>
        <w:t>App</w:t>
      </w:r>
      <w:r w:rsidR="00ED5E3C" w:rsidRPr="003C3F4B">
        <w:rPr>
          <w:rFonts w:ascii="Arial" w:hAnsi="Arial" w:cs="Arial"/>
          <w:b/>
        </w:rPr>
        <w:t xml:space="preserve">endix 2 Category </w:t>
      </w:r>
      <w:r w:rsidR="002228C4" w:rsidRPr="003C3F4B">
        <w:rPr>
          <w:rFonts w:ascii="Arial" w:hAnsi="Arial" w:cs="Arial"/>
          <w:b/>
        </w:rPr>
        <w:t xml:space="preserve">A </w:t>
      </w:r>
      <w:r w:rsidR="00E84B8F">
        <w:rPr>
          <w:rFonts w:ascii="Arial" w:hAnsi="Arial" w:cs="Arial"/>
          <w:b/>
        </w:rPr>
        <w:t>visits</w:t>
      </w:r>
    </w:p>
    <w:p w14:paraId="49B1BBB5" w14:textId="77777777" w:rsidR="00ED5E3C" w:rsidRPr="00E90262" w:rsidRDefault="00ED5E3C" w:rsidP="00707EA1">
      <w:pPr>
        <w:jc w:val="both"/>
        <w:rPr>
          <w:rFonts w:ascii="Arial" w:hAnsi="Arial" w:cs="Arial"/>
          <w:color w:val="FF0000"/>
        </w:rPr>
      </w:pPr>
      <w:r>
        <w:rPr>
          <w:rFonts w:ascii="Arial" w:hAnsi="Arial" w:cs="Arial"/>
        </w:rPr>
        <w:t>Record of Children Leaving the academy building for an academy led activity</w:t>
      </w:r>
      <w:r w:rsidR="00FF491C">
        <w:rPr>
          <w:rFonts w:ascii="Arial" w:hAnsi="Arial" w:cs="Arial"/>
        </w:rPr>
        <w:t xml:space="preserve"> </w:t>
      </w:r>
      <w:r w:rsidR="00FF491C" w:rsidRPr="00E90262">
        <w:rPr>
          <w:rFonts w:ascii="Arial" w:hAnsi="Arial" w:cs="Arial"/>
          <w:color w:val="FF0000"/>
        </w:rPr>
        <w:t>(local area visit – see appendix 5)</w:t>
      </w:r>
      <w:r w:rsidRPr="00E90262">
        <w:rPr>
          <w:rFonts w:ascii="Arial" w:hAnsi="Arial" w:cs="Arial"/>
          <w:color w:val="FF0000"/>
        </w:rPr>
        <w:t>: to be complete</w:t>
      </w:r>
      <w:r w:rsidR="001A5301" w:rsidRPr="00E90262">
        <w:rPr>
          <w:rFonts w:ascii="Arial" w:hAnsi="Arial" w:cs="Arial"/>
          <w:color w:val="FF0000"/>
        </w:rPr>
        <w:t>d</w:t>
      </w:r>
      <w:r w:rsidRPr="00E90262">
        <w:rPr>
          <w:rFonts w:ascii="Arial" w:hAnsi="Arial" w:cs="Arial"/>
          <w:color w:val="FF0000"/>
        </w:rPr>
        <w:t xml:space="preserve"> when leaving and returning from a visit</w:t>
      </w:r>
      <w:r w:rsidR="00E90262" w:rsidRPr="00E90262">
        <w:rPr>
          <w:rFonts w:ascii="Arial" w:hAnsi="Arial" w:cs="Arial"/>
          <w:color w:val="FF0000"/>
        </w:rPr>
        <w:t xml:space="preserve"> if LAV is not activated on Evolve.</w:t>
      </w:r>
    </w:p>
    <w:p w14:paraId="427AEAEA" w14:textId="77777777" w:rsidR="00ED5E3C" w:rsidRDefault="00ED5E3C" w:rsidP="00707EA1">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4"/>
        <w:gridCol w:w="2528"/>
        <w:gridCol w:w="1306"/>
        <w:gridCol w:w="1487"/>
        <w:gridCol w:w="1494"/>
        <w:gridCol w:w="1490"/>
        <w:gridCol w:w="1494"/>
        <w:gridCol w:w="1491"/>
        <w:gridCol w:w="1479"/>
        <w:gridCol w:w="1474"/>
      </w:tblGrid>
      <w:tr w:rsidR="00DC451B" w:rsidRPr="00116A5D" w14:paraId="071F0BAB" w14:textId="77777777" w:rsidTr="00116A5D">
        <w:tc>
          <w:tcPr>
            <w:tcW w:w="1242" w:type="dxa"/>
          </w:tcPr>
          <w:p w14:paraId="0092FCE3" w14:textId="77777777" w:rsidR="00DC451B" w:rsidRPr="00116A5D" w:rsidRDefault="00DC451B" w:rsidP="00116A5D">
            <w:pPr>
              <w:jc w:val="both"/>
              <w:rPr>
                <w:rFonts w:ascii="Arial" w:hAnsi="Arial" w:cs="Arial"/>
              </w:rPr>
            </w:pPr>
            <w:r w:rsidRPr="00116A5D">
              <w:rPr>
                <w:rFonts w:ascii="Arial" w:hAnsi="Arial" w:cs="Arial"/>
              </w:rPr>
              <w:t>Date</w:t>
            </w:r>
          </w:p>
        </w:tc>
        <w:tc>
          <w:tcPr>
            <w:tcW w:w="2586" w:type="dxa"/>
          </w:tcPr>
          <w:p w14:paraId="21FC36D5" w14:textId="77777777" w:rsidR="00DC451B" w:rsidRPr="00116A5D" w:rsidRDefault="00DC451B" w:rsidP="00116A5D">
            <w:pPr>
              <w:jc w:val="both"/>
              <w:rPr>
                <w:rFonts w:ascii="Arial" w:hAnsi="Arial" w:cs="Arial"/>
              </w:rPr>
            </w:pPr>
            <w:r w:rsidRPr="00116A5D">
              <w:rPr>
                <w:rFonts w:ascii="Arial" w:hAnsi="Arial" w:cs="Arial"/>
              </w:rPr>
              <w:t>Event</w:t>
            </w:r>
          </w:p>
        </w:tc>
        <w:tc>
          <w:tcPr>
            <w:tcW w:w="1306" w:type="dxa"/>
          </w:tcPr>
          <w:p w14:paraId="63D03CDB" w14:textId="77777777" w:rsidR="00DC451B" w:rsidRPr="00116A5D" w:rsidRDefault="00DC451B" w:rsidP="00116A5D">
            <w:pPr>
              <w:jc w:val="both"/>
              <w:rPr>
                <w:rFonts w:ascii="Arial" w:hAnsi="Arial" w:cs="Arial"/>
                <w:sz w:val="20"/>
                <w:szCs w:val="20"/>
              </w:rPr>
            </w:pPr>
            <w:r w:rsidRPr="00116A5D">
              <w:rPr>
                <w:rFonts w:ascii="Arial" w:hAnsi="Arial" w:cs="Arial"/>
                <w:sz w:val="20"/>
                <w:szCs w:val="20"/>
              </w:rPr>
              <w:t xml:space="preserve">Risk </w:t>
            </w:r>
          </w:p>
          <w:p w14:paraId="46BB7ABB" w14:textId="77777777" w:rsidR="00DC451B" w:rsidRPr="00116A5D" w:rsidRDefault="00DC451B" w:rsidP="00116A5D">
            <w:pPr>
              <w:jc w:val="both"/>
              <w:rPr>
                <w:rFonts w:ascii="Arial" w:hAnsi="Arial" w:cs="Arial"/>
              </w:rPr>
            </w:pPr>
            <w:r w:rsidRPr="00116A5D">
              <w:rPr>
                <w:rFonts w:ascii="Arial" w:hAnsi="Arial" w:cs="Arial"/>
                <w:sz w:val="20"/>
                <w:szCs w:val="20"/>
              </w:rPr>
              <w:t>Assessment in place y/n</w:t>
            </w:r>
          </w:p>
        </w:tc>
        <w:tc>
          <w:tcPr>
            <w:tcW w:w="1508" w:type="dxa"/>
          </w:tcPr>
          <w:p w14:paraId="21603FF0" w14:textId="77777777" w:rsidR="00DC451B" w:rsidRPr="00116A5D" w:rsidRDefault="00DC451B" w:rsidP="00116A5D">
            <w:pPr>
              <w:jc w:val="both"/>
              <w:rPr>
                <w:rFonts w:ascii="Arial" w:hAnsi="Arial" w:cs="Arial"/>
              </w:rPr>
            </w:pPr>
            <w:r w:rsidRPr="00116A5D">
              <w:rPr>
                <w:rFonts w:ascii="Arial" w:hAnsi="Arial" w:cs="Arial"/>
              </w:rPr>
              <w:t>Visit leader</w:t>
            </w:r>
          </w:p>
        </w:tc>
        <w:tc>
          <w:tcPr>
            <w:tcW w:w="1508" w:type="dxa"/>
          </w:tcPr>
          <w:p w14:paraId="0481922A" w14:textId="77777777" w:rsidR="00DC451B" w:rsidRPr="00116A5D" w:rsidRDefault="00DC451B" w:rsidP="00DC451B">
            <w:pPr>
              <w:rPr>
                <w:rFonts w:ascii="Arial" w:hAnsi="Arial" w:cs="Arial"/>
              </w:rPr>
            </w:pPr>
            <w:r w:rsidRPr="00116A5D">
              <w:rPr>
                <w:rFonts w:ascii="Arial" w:hAnsi="Arial" w:cs="Arial"/>
              </w:rPr>
              <w:t>Number of children out</w:t>
            </w:r>
          </w:p>
        </w:tc>
        <w:tc>
          <w:tcPr>
            <w:tcW w:w="1508" w:type="dxa"/>
          </w:tcPr>
          <w:p w14:paraId="79D0FCAB" w14:textId="77777777" w:rsidR="00DC451B" w:rsidRPr="00116A5D" w:rsidRDefault="00DC451B" w:rsidP="00116A5D">
            <w:pPr>
              <w:jc w:val="both"/>
              <w:rPr>
                <w:rFonts w:ascii="Arial" w:hAnsi="Arial" w:cs="Arial"/>
              </w:rPr>
            </w:pPr>
            <w:r w:rsidRPr="00116A5D">
              <w:rPr>
                <w:rFonts w:ascii="Arial" w:hAnsi="Arial" w:cs="Arial"/>
              </w:rPr>
              <w:t>Signed</w:t>
            </w:r>
          </w:p>
        </w:tc>
        <w:tc>
          <w:tcPr>
            <w:tcW w:w="1508" w:type="dxa"/>
          </w:tcPr>
          <w:p w14:paraId="617A1ACA" w14:textId="77777777" w:rsidR="00DC451B" w:rsidRPr="00116A5D" w:rsidRDefault="00DC451B" w:rsidP="00DC451B">
            <w:pPr>
              <w:rPr>
                <w:rFonts w:ascii="Arial" w:hAnsi="Arial" w:cs="Arial"/>
              </w:rPr>
            </w:pPr>
            <w:r w:rsidRPr="00116A5D">
              <w:rPr>
                <w:rFonts w:ascii="Arial" w:hAnsi="Arial" w:cs="Arial"/>
              </w:rPr>
              <w:t>Number of children in</w:t>
            </w:r>
          </w:p>
        </w:tc>
        <w:tc>
          <w:tcPr>
            <w:tcW w:w="1509" w:type="dxa"/>
          </w:tcPr>
          <w:p w14:paraId="24629C2A" w14:textId="77777777" w:rsidR="00DC451B" w:rsidRPr="00116A5D" w:rsidRDefault="00DC451B" w:rsidP="00116A5D">
            <w:pPr>
              <w:jc w:val="both"/>
              <w:rPr>
                <w:rFonts w:ascii="Arial" w:hAnsi="Arial" w:cs="Arial"/>
              </w:rPr>
            </w:pPr>
            <w:r w:rsidRPr="00116A5D">
              <w:rPr>
                <w:rFonts w:ascii="Arial" w:hAnsi="Arial" w:cs="Arial"/>
              </w:rPr>
              <w:t>Signed</w:t>
            </w:r>
          </w:p>
        </w:tc>
        <w:tc>
          <w:tcPr>
            <w:tcW w:w="3018" w:type="dxa"/>
            <w:gridSpan w:val="2"/>
          </w:tcPr>
          <w:p w14:paraId="760DB67F" w14:textId="77777777" w:rsidR="00DC451B" w:rsidRPr="00116A5D" w:rsidRDefault="00DC451B" w:rsidP="00DC451B">
            <w:pPr>
              <w:rPr>
                <w:rFonts w:ascii="Arial" w:hAnsi="Arial" w:cs="Arial"/>
                <w:sz w:val="20"/>
                <w:szCs w:val="20"/>
              </w:rPr>
            </w:pPr>
            <w:r w:rsidRPr="00116A5D">
              <w:rPr>
                <w:rFonts w:ascii="Arial" w:hAnsi="Arial" w:cs="Arial"/>
                <w:sz w:val="20"/>
                <w:szCs w:val="20"/>
              </w:rPr>
              <w:t xml:space="preserve">Notes (e.g. explain variation in child in/out, could be due to parent collecting from venue) </w:t>
            </w:r>
          </w:p>
        </w:tc>
      </w:tr>
      <w:tr w:rsidR="00ED5E3C" w:rsidRPr="00116A5D" w14:paraId="3A0486DB" w14:textId="77777777" w:rsidTr="00116A5D">
        <w:tc>
          <w:tcPr>
            <w:tcW w:w="1242" w:type="dxa"/>
          </w:tcPr>
          <w:p w14:paraId="4D0F5764" w14:textId="77777777" w:rsidR="00ED5E3C" w:rsidRPr="00116A5D" w:rsidRDefault="00ED5E3C" w:rsidP="00116A5D">
            <w:pPr>
              <w:jc w:val="both"/>
              <w:rPr>
                <w:rFonts w:ascii="Arial" w:hAnsi="Arial" w:cs="Arial"/>
                <w:sz w:val="32"/>
                <w:szCs w:val="32"/>
              </w:rPr>
            </w:pPr>
          </w:p>
        </w:tc>
        <w:tc>
          <w:tcPr>
            <w:tcW w:w="2586" w:type="dxa"/>
          </w:tcPr>
          <w:p w14:paraId="609880FA" w14:textId="77777777" w:rsidR="00ED5E3C" w:rsidRPr="00116A5D" w:rsidRDefault="00ED5E3C" w:rsidP="00116A5D">
            <w:pPr>
              <w:jc w:val="both"/>
              <w:rPr>
                <w:rFonts w:ascii="Arial" w:hAnsi="Arial" w:cs="Arial"/>
                <w:sz w:val="32"/>
                <w:szCs w:val="32"/>
              </w:rPr>
            </w:pPr>
          </w:p>
        </w:tc>
        <w:tc>
          <w:tcPr>
            <w:tcW w:w="1306" w:type="dxa"/>
          </w:tcPr>
          <w:p w14:paraId="5598D501" w14:textId="77777777" w:rsidR="00ED5E3C" w:rsidRPr="00116A5D" w:rsidRDefault="00ED5E3C" w:rsidP="00116A5D">
            <w:pPr>
              <w:jc w:val="both"/>
              <w:rPr>
                <w:rFonts w:ascii="Arial" w:hAnsi="Arial" w:cs="Arial"/>
                <w:sz w:val="32"/>
                <w:szCs w:val="32"/>
              </w:rPr>
            </w:pPr>
          </w:p>
        </w:tc>
        <w:tc>
          <w:tcPr>
            <w:tcW w:w="1508" w:type="dxa"/>
          </w:tcPr>
          <w:p w14:paraId="63306D90" w14:textId="77777777" w:rsidR="00ED5E3C" w:rsidRPr="00116A5D" w:rsidRDefault="00ED5E3C" w:rsidP="00116A5D">
            <w:pPr>
              <w:jc w:val="both"/>
              <w:rPr>
                <w:rFonts w:ascii="Arial" w:hAnsi="Arial" w:cs="Arial"/>
                <w:sz w:val="32"/>
                <w:szCs w:val="32"/>
              </w:rPr>
            </w:pPr>
          </w:p>
        </w:tc>
        <w:tc>
          <w:tcPr>
            <w:tcW w:w="1508" w:type="dxa"/>
          </w:tcPr>
          <w:p w14:paraId="53E82439" w14:textId="77777777" w:rsidR="00ED5E3C" w:rsidRPr="00116A5D" w:rsidRDefault="00ED5E3C" w:rsidP="00116A5D">
            <w:pPr>
              <w:jc w:val="both"/>
              <w:rPr>
                <w:rFonts w:ascii="Arial" w:hAnsi="Arial" w:cs="Arial"/>
                <w:sz w:val="32"/>
                <w:szCs w:val="32"/>
              </w:rPr>
            </w:pPr>
          </w:p>
        </w:tc>
        <w:tc>
          <w:tcPr>
            <w:tcW w:w="1508" w:type="dxa"/>
          </w:tcPr>
          <w:p w14:paraId="0BC282AA" w14:textId="77777777" w:rsidR="00ED5E3C" w:rsidRPr="00116A5D" w:rsidRDefault="00ED5E3C" w:rsidP="00116A5D">
            <w:pPr>
              <w:jc w:val="both"/>
              <w:rPr>
                <w:rFonts w:ascii="Arial" w:hAnsi="Arial" w:cs="Arial"/>
                <w:sz w:val="32"/>
                <w:szCs w:val="32"/>
              </w:rPr>
            </w:pPr>
          </w:p>
        </w:tc>
        <w:tc>
          <w:tcPr>
            <w:tcW w:w="1508" w:type="dxa"/>
          </w:tcPr>
          <w:p w14:paraId="401B7313" w14:textId="77777777" w:rsidR="00ED5E3C" w:rsidRPr="00116A5D" w:rsidRDefault="00ED5E3C" w:rsidP="00116A5D">
            <w:pPr>
              <w:jc w:val="both"/>
              <w:rPr>
                <w:rFonts w:ascii="Arial" w:hAnsi="Arial" w:cs="Arial"/>
                <w:sz w:val="32"/>
                <w:szCs w:val="32"/>
              </w:rPr>
            </w:pPr>
          </w:p>
        </w:tc>
        <w:tc>
          <w:tcPr>
            <w:tcW w:w="1509" w:type="dxa"/>
          </w:tcPr>
          <w:p w14:paraId="781A6608" w14:textId="77777777" w:rsidR="00ED5E3C" w:rsidRPr="00116A5D" w:rsidRDefault="00ED5E3C" w:rsidP="00116A5D">
            <w:pPr>
              <w:jc w:val="both"/>
              <w:rPr>
                <w:rFonts w:ascii="Arial" w:hAnsi="Arial" w:cs="Arial"/>
                <w:sz w:val="32"/>
                <w:szCs w:val="32"/>
              </w:rPr>
            </w:pPr>
          </w:p>
        </w:tc>
        <w:tc>
          <w:tcPr>
            <w:tcW w:w="1509" w:type="dxa"/>
          </w:tcPr>
          <w:p w14:paraId="27C941B6" w14:textId="77777777" w:rsidR="00ED5E3C" w:rsidRPr="00116A5D" w:rsidRDefault="00ED5E3C" w:rsidP="00116A5D">
            <w:pPr>
              <w:jc w:val="both"/>
              <w:rPr>
                <w:rFonts w:ascii="Arial" w:hAnsi="Arial" w:cs="Arial"/>
                <w:sz w:val="32"/>
                <w:szCs w:val="32"/>
              </w:rPr>
            </w:pPr>
          </w:p>
        </w:tc>
        <w:tc>
          <w:tcPr>
            <w:tcW w:w="1509" w:type="dxa"/>
          </w:tcPr>
          <w:p w14:paraId="6EEA9FE2" w14:textId="77777777" w:rsidR="00ED5E3C" w:rsidRPr="00116A5D" w:rsidRDefault="00ED5E3C" w:rsidP="00116A5D">
            <w:pPr>
              <w:jc w:val="both"/>
              <w:rPr>
                <w:rFonts w:ascii="Arial" w:hAnsi="Arial" w:cs="Arial"/>
                <w:sz w:val="32"/>
                <w:szCs w:val="32"/>
              </w:rPr>
            </w:pPr>
          </w:p>
        </w:tc>
      </w:tr>
      <w:tr w:rsidR="00ED5E3C" w:rsidRPr="00116A5D" w14:paraId="3FC99AEB" w14:textId="77777777" w:rsidTr="00116A5D">
        <w:tc>
          <w:tcPr>
            <w:tcW w:w="1242" w:type="dxa"/>
          </w:tcPr>
          <w:p w14:paraId="5AB64CCF" w14:textId="77777777" w:rsidR="00ED5E3C" w:rsidRPr="00116A5D" w:rsidRDefault="00ED5E3C" w:rsidP="00116A5D">
            <w:pPr>
              <w:jc w:val="both"/>
              <w:rPr>
                <w:rFonts w:ascii="Arial" w:hAnsi="Arial" w:cs="Arial"/>
                <w:sz w:val="32"/>
                <w:szCs w:val="32"/>
              </w:rPr>
            </w:pPr>
          </w:p>
        </w:tc>
        <w:tc>
          <w:tcPr>
            <w:tcW w:w="2586" w:type="dxa"/>
          </w:tcPr>
          <w:p w14:paraId="1EAD8575" w14:textId="77777777" w:rsidR="00ED5E3C" w:rsidRPr="00116A5D" w:rsidRDefault="00ED5E3C" w:rsidP="00116A5D">
            <w:pPr>
              <w:jc w:val="both"/>
              <w:rPr>
                <w:rFonts w:ascii="Arial" w:hAnsi="Arial" w:cs="Arial"/>
                <w:sz w:val="32"/>
                <w:szCs w:val="32"/>
              </w:rPr>
            </w:pPr>
          </w:p>
        </w:tc>
        <w:tc>
          <w:tcPr>
            <w:tcW w:w="1306" w:type="dxa"/>
          </w:tcPr>
          <w:p w14:paraId="01E58E55" w14:textId="77777777" w:rsidR="00ED5E3C" w:rsidRPr="00116A5D" w:rsidRDefault="00ED5E3C" w:rsidP="00116A5D">
            <w:pPr>
              <w:jc w:val="both"/>
              <w:rPr>
                <w:rFonts w:ascii="Arial" w:hAnsi="Arial" w:cs="Arial"/>
                <w:sz w:val="32"/>
                <w:szCs w:val="32"/>
              </w:rPr>
            </w:pPr>
          </w:p>
        </w:tc>
        <w:tc>
          <w:tcPr>
            <w:tcW w:w="1508" w:type="dxa"/>
          </w:tcPr>
          <w:p w14:paraId="5E920887" w14:textId="77777777" w:rsidR="00ED5E3C" w:rsidRPr="00116A5D" w:rsidRDefault="00ED5E3C" w:rsidP="00116A5D">
            <w:pPr>
              <w:jc w:val="both"/>
              <w:rPr>
                <w:rFonts w:ascii="Arial" w:hAnsi="Arial" w:cs="Arial"/>
                <w:sz w:val="32"/>
                <w:szCs w:val="32"/>
              </w:rPr>
            </w:pPr>
          </w:p>
        </w:tc>
        <w:tc>
          <w:tcPr>
            <w:tcW w:w="1508" w:type="dxa"/>
          </w:tcPr>
          <w:p w14:paraId="235DFEFC" w14:textId="77777777" w:rsidR="00ED5E3C" w:rsidRPr="00116A5D" w:rsidRDefault="00ED5E3C" w:rsidP="00116A5D">
            <w:pPr>
              <w:jc w:val="both"/>
              <w:rPr>
                <w:rFonts w:ascii="Arial" w:hAnsi="Arial" w:cs="Arial"/>
                <w:sz w:val="32"/>
                <w:szCs w:val="32"/>
              </w:rPr>
            </w:pPr>
          </w:p>
        </w:tc>
        <w:tc>
          <w:tcPr>
            <w:tcW w:w="1508" w:type="dxa"/>
          </w:tcPr>
          <w:p w14:paraId="680BCF27" w14:textId="77777777" w:rsidR="00ED5E3C" w:rsidRPr="00116A5D" w:rsidRDefault="00ED5E3C" w:rsidP="00116A5D">
            <w:pPr>
              <w:jc w:val="both"/>
              <w:rPr>
                <w:rFonts w:ascii="Arial" w:hAnsi="Arial" w:cs="Arial"/>
                <w:sz w:val="32"/>
                <w:szCs w:val="32"/>
              </w:rPr>
            </w:pPr>
          </w:p>
        </w:tc>
        <w:tc>
          <w:tcPr>
            <w:tcW w:w="1508" w:type="dxa"/>
          </w:tcPr>
          <w:p w14:paraId="2817018E" w14:textId="77777777" w:rsidR="00ED5E3C" w:rsidRPr="00116A5D" w:rsidRDefault="00ED5E3C" w:rsidP="00116A5D">
            <w:pPr>
              <w:jc w:val="both"/>
              <w:rPr>
                <w:rFonts w:ascii="Arial" w:hAnsi="Arial" w:cs="Arial"/>
                <w:sz w:val="32"/>
                <w:szCs w:val="32"/>
              </w:rPr>
            </w:pPr>
          </w:p>
        </w:tc>
        <w:tc>
          <w:tcPr>
            <w:tcW w:w="1509" w:type="dxa"/>
          </w:tcPr>
          <w:p w14:paraId="15A37E21" w14:textId="77777777" w:rsidR="00ED5E3C" w:rsidRPr="00116A5D" w:rsidRDefault="00ED5E3C" w:rsidP="00116A5D">
            <w:pPr>
              <w:jc w:val="both"/>
              <w:rPr>
                <w:rFonts w:ascii="Arial" w:hAnsi="Arial" w:cs="Arial"/>
                <w:sz w:val="32"/>
                <w:szCs w:val="32"/>
              </w:rPr>
            </w:pPr>
          </w:p>
        </w:tc>
        <w:tc>
          <w:tcPr>
            <w:tcW w:w="1509" w:type="dxa"/>
          </w:tcPr>
          <w:p w14:paraId="3C2A6DCA" w14:textId="77777777" w:rsidR="00ED5E3C" w:rsidRPr="00116A5D" w:rsidRDefault="00ED5E3C" w:rsidP="00116A5D">
            <w:pPr>
              <w:jc w:val="both"/>
              <w:rPr>
                <w:rFonts w:ascii="Arial" w:hAnsi="Arial" w:cs="Arial"/>
                <w:sz w:val="32"/>
                <w:szCs w:val="32"/>
              </w:rPr>
            </w:pPr>
          </w:p>
        </w:tc>
        <w:tc>
          <w:tcPr>
            <w:tcW w:w="1509" w:type="dxa"/>
          </w:tcPr>
          <w:p w14:paraId="42C2A1E5" w14:textId="77777777" w:rsidR="00ED5E3C" w:rsidRPr="00116A5D" w:rsidRDefault="00ED5E3C" w:rsidP="00116A5D">
            <w:pPr>
              <w:jc w:val="both"/>
              <w:rPr>
                <w:rFonts w:ascii="Arial" w:hAnsi="Arial" w:cs="Arial"/>
                <w:sz w:val="32"/>
                <w:szCs w:val="32"/>
              </w:rPr>
            </w:pPr>
          </w:p>
        </w:tc>
      </w:tr>
      <w:tr w:rsidR="00ED5E3C" w:rsidRPr="00116A5D" w14:paraId="69C18AE8" w14:textId="77777777" w:rsidTr="00116A5D">
        <w:tc>
          <w:tcPr>
            <w:tcW w:w="1242" w:type="dxa"/>
          </w:tcPr>
          <w:p w14:paraId="34490336" w14:textId="77777777" w:rsidR="00ED5E3C" w:rsidRPr="00116A5D" w:rsidRDefault="00ED5E3C" w:rsidP="00116A5D">
            <w:pPr>
              <w:jc w:val="both"/>
              <w:rPr>
                <w:rFonts w:ascii="Arial" w:hAnsi="Arial" w:cs="Arial"/>
                <w:sz w:val="32"/>
                <w:szCs w:val="32"/>
              </w:rPr>
            </w:pPr>
          </w:p>
        </w:tc>
        <w:tc>
          <w:tcPr>
            <w:tcW w:w="2586" w:type="dxa"/>
          </w:tcPr>
          <w:p w14:paraId="700D0049" w14:textId="77777777" w:rsidR="00ED5E3C" w:rsidRPr="00116A5D" w:rsidRDefault="00ED5E3C" w:rsidP="00116A5D">
            <w:pPr>
              <w:jc w:val="both"/>
              <w:rPr>
                <w:rFonts w:ascii="Arial" w:hAnsi="Arial" w:cs="Arial"/>
                <w:sz w:val="32"/>
                <w:szCs w:val="32"/>
              </w:rPr>
            </w:pPr>
          </w:p>
        </w:tc>
        <w:tc>
          <w:tcPr>
            <w:tcW w:w="1306" w:type="dxa"/>
          </w:tcPr>
          <w:p w14:paraId="3DD0F046" w14:textId="77777777" w:rsidR="00ED5E3C" w:rsidRPr="00116A5D" w:rsidRDefault="00ED5E3C" w:rsidP="00116A5D">
            <w:pPr>
              <w:jc w:val="both"/>
              <w:rPr>
                <w:rFonts w:ascii="Arial" w:hAnsi="Arial" w:cs="Arial"/>
                <w:sz w:val="32"/>
                <w:szCs w:val="32"/>
              </w:rPr>
            </w:pPr>
          </w:p>
        </w:tc>
        <w:tc>
          <w:tcPr>
            <w:tcW w:w="1508" w:type="dxa"/>
          </w:tcPr>
          <w:p w14:paraId="139E7BBC" w14:textId="77777777" w:rsidR="00ED5E3C" w:rsidRPr="00116A5D" w:rsidRDefault="00ED5E3C" w:rsidP="00116A5D">
            <w:pPr>
              <w:jc w:val="both"/>
              <w:rPr>
                <w:rFonts w:ascii="Arial" w:hAnsi="Arial" w:cs="Arial"/>
                <w:sz w:val="32"/>
                <w:szCs w:val="32"/>
              </w:rPr>
            </w:pPr>
          </w:p>
        </w:tc>
        <w:tc>
          <w:tcPr>
            <w:tcW w:w="1508" w:type="dxa"/>
          </w:tcPr>
          <w:p w14:paraId="41FD87A8" w14:textId="77777777" w:rsidR="00ED5E3C" w:rsidRPr="00116A5D" w:rsidRDefault="00ED5E3C" w:rsidP="00116A5D">
            <w:pPr>
              <w:jc w:val="both"/>
              <w:rPr>
                <w:rFonts w:ascii="Arial" w:hAnsi="Arial" w:cs="Arial"/>
                <w:sz w:val="32"/>
                <w:szCs w:val="32"/>
              </w:rPr>
            </w:pPr>
          </w:p>
        </w:tc>
        <w:tc>
          <w:tcPr>
            <w:tcW w:w="1508" w:type="dxa"/>
          </w:tcPr>
          <w:p w14:paraId="3649FFE3" w14:textId="77777777" w:rsidR="00ED5E3C" w:rsidRPr="00116A5D" w:rsidRDefault="00ED5E3C" w:rsidP="00116A5D">
            <w:pPr>
              <w:jc w:val="both"/>
              <w:rPr>
                <w:rFonts w:ascii="Arial" w:hAnsi="Arial" w:cs="Arial"/>
                <w:sz w:val="32"/>
                <w:szCs w:val="32"/>
              </w:rPr>
            </w:pPr>
          </w:p>
        </w:tc>
        <w:tc>
          <w:tcPr>
            <w:tcW w:w="1508" w:type="dxa"/>
          </w:tcPr>
          <w:p w14:paraId="4FEA88B9" w14:textId="77777777" w:rsidR="00ED5E3C" w:rsidRPr="00116A5D" w:rsidRDefault="00ED5E3C" w:rsidP="00116A5D">
            <w:pPr>
              <w:jc w:val="both"/>
              <w:rPr>
                <w:rFonts w:ascii="Arial" w:hAnsi="Arial" w:cs="Arial"/>
                <w:sz w:val="32"/>
                <w:szCs w:val="32"/>
              </w:rPr>
            </w:pPr>
          </w:p>
        </w:tc>
        <w:tc>
          <w:tcPr>
            <w:tcW w:w="1509" w:type="dxa"/>
          </w:tcPr>
          <w:p w14:paraId="738BF234" w14:textId="77777777" w:rsidR="00ED5E3C" w:rsidRPr="00116A5D" w:rsidRDefault="00ED5E3C" w:rsidP="00116A5D">
            <w:pPr>
              <w:jc w:val="both"/>
              <w:rPr>
                <w:rFonts w:ascii="Arial" w:hAnsi="Arial" w:cs="Arial"/>
                <w:sz w:val="32"/>
                <w:szCs w:val="32"/>
              </w:rPr>
            </w:pPr>
          </w:p>
        </w:tc>
        <w:tc>
          <w:tcPr>
            <w:tcW w:w="1509" w:type="dxa"/>
          </w:tcPr>
          <w:p w14:paraId="5AD79C4A" w14:textId="77777777" w:rsidR="00ED5E3C" w:rsidRPr="00116A5D" w:rsidRDefault="00ED5E3C" w:rsidP="00116A5D">
            <w:pPr>
              <w:jc w:val="both"/>
              <w:rPr>
                <w:rFonts w:ascii="Arial" w:hAnsi="Arial" w:cs="Arial"/>
                <w:sz w:val="32"/>
                <w:szCs w:val="32"/>
              </w:rPr>
            </w:pPr>
          </w:p>
        </w:tc>
        <w:tc>
          <w:tcPr>
            <w:tcW w:w="1509" w:type="dxa"/>
          </w:tcPr>
          <w:p w14:paraId="1C93B633" w14:textId="77777777" w:rsidR="00ED5E3C" w:rsidRPr="00116A5D" w:rsidRDefault="00ED5E3C" w:rsidP="00116A5D">
            <w:pPr>
              <w:jc w:val="both"/>
              <w:rPr>
                <w:rFonts w:ascii="Arial" w:hAnsi="Arial" w:cs="Arial"/>
                <w:sz w:val="32"/>
                <w:szCs w:val="32"/>
              </w:rPr>
            </w:pPr>
          </w:p>
        </w:tc>
      </w:tr>
      <w:tr w:rsidR="00ED5E3C" w:rsidRPr="00116A5D" w14:paraId="7B22B116" w14:textId="77777777" w:rsidTr="00116A5D">
        <w:tc>
          <w:tcPr>
            <w:tcW w:w="1242" w:type="dxa"/>
          </w:tcPr>
          <w:p w14:paraId="40FAD1F4" w14:textId="77777777" w:rsidR="00ED5E3C" w:rsidRPr="00116A5D" w:rsidRDefault="00ED5E3C" w:rsidP="00116A5D">
            <w:pPr>
              <w:jc w:val="both"/>
              <w:rPr>
                <w:rFonts w:ascii="Arial" w:hAnsi="Arial" w:cs="Arial"/>
                <w:sz w:val="32"/>
                <w:szCs w:val="32"/>
              </w:rPr>
            </w:pPr>
          </w:p>
        </w:tc>
        <w:tc>
          <w:tcPr>
            <w:tcW w:w="2586" w:type="dxa"/>
          </w:tcPr>
          <w:p w14:paraId="71555827" w14:textId="77777777" w:rsidR="00ED5E3C" w:rsidRPr="00116A5D" w:rsidRDefault="00ED5E3C" w:rsidP="00116A5D">
            <w:pPr>
              <w:jc w:val="both"/>
              <w:rPr>
                <w:rFonts w:ascii="Arial" w:hAnsi="Arial" w:cs="Arial"/>
                <w:sz w:val="32"/>
                <w:szCs w:val="32"/>
              </w:rPr>
            </w:pPr>
          </w:p>
        </w:tc>
        <w:tc>
          <w:tcPr>
            <w:tcW w:w="1306" w:type="dxa"/>
          </w:tcPr>
          <w:p w14:paraId="7223BA30" w14:textId="77777777" w:rsidR="00ED5E3C" w:rsidRPr="00116A5D" w:rsidRDefault="00ED5E3C" w:rsidP="00116A5D">
            <w:pPr>
              <w:jc w:val="both"/>
              <w:rPr>
                <w:rFonts w:ascii="Arial" w:hAnsi="Arial" w:cs="Arial"/>
                <w:sz w:val="32"/>
                <w:szCs w:val="32"/>
              </w:rPr>
            </w:pPr>
          </w:p>
        </w:tc>
        <w:tc>
          <w:tcPr>
            <w:tcW w:w="1508" w:type="dxa"/>
          </w:tcPr>
          <w:p w14:paraId="5FAAC48A" w14:textId="77777777" w:rsidR="00ED5E3C" w:rsidRPr="00116A5D" w:rsidRDefault="00ED5E3C" w:rsidP="00116A5D">
            <w:pPr>
              <w:jc w:val="both"/>
              <w:rPr>
                <w:rFonts w:ascii="Arial" w:hAnsi="Arial" w:cs="Arial"/>
                <w:sz w:val="32"/>
                <w:szCs w:val="32"/>
              </w:rPr>
            </w:pPr>
          </w:p>
        </w:tc>
        <w:tc>
          <w:tcPr>
            <w:tcW w:w="1508" w:type="dxa"/>
          </w:tcPr>
          <w:p w14:paraId="3542BAC6" w14:textId="77777777" w:rsidR="00ED5E3C" w:rsidRPr="00116A5D" w:rsidRDefault="00ED5E3C" w:rsidP="00116A5D">
            <w:pPr>
              <w:jc w:val="both"/>
              <w:rPr>
                <w:rFonts w:ascii="Arial" w:hAnsi="Arial" w:cs="Arial"/>
                <w:sz w:val="32"/>
                <w:szCs w:val="32"/>
              </w:rPr>
            </w:pPr>
          </w:p>
        </w:tc>
        <w:tc>
          <w:tcPr>
            <w:tcW w:w="1508" w:type="dxa"/>
          </w:tcPr>
          <w:p w14:paraId="5C041332" w14:textId="77777777" w:rsidR="00ED5E3C" w:rsidRPr="00116A5D" w:rsidRDefault="00ED5E3C" w:rsidP="00116A5D">
            <w:pPr>
              <w:jc w:val="both"/>
              <w:rPr>
                <w:rFonts w:ascii="Arial" w:hAnsi="Arial" w:cs="Arial"/>
                <w:sz w:val="32"/>
                <w:szCs w:val="32"/>
              </w:rPr>
            </w:pPr>
          </w:p>
        </w:tc>
        <w:tc>
          <w:tcPr>
            <w:tcW w:w="1508" w:type="dxa"/>
          </w:tcPr>
          <w:p w14:paraId="23615A21" w14:textId="77777777" w:rsidR="00ED5E3C" w:rsidRPr="00116A5D" w:rsidRDefault="00ED5E3C" w:rsidP="00116A5D">
            <w:pPr>
              <w:jc w:val="both"/>
              <w:rPr>
                <w:rFonts w:ascii="Arial" w:hAnsi="Arial" w:cs="Arial"/>
                <w:sz w:val="32"/>
                <w:szCs w:val="32"/>
              </w:rPr>
            </w:pPr>
          </w:p>
        </w:tc>
        <w:tc>
          <w:tcPr>
            <w:tcW w:w="1509" w:type="dxa"/>
          </w:tcPr>
          <w:p w14:paraId="68CB6C38" w14:textId="77777777" w:rsidR="00ED5E3C" w:rsidRPr="00116A5D" w:rsidRDefault="00ED5E3C" w:rsidP="00116A5D">
            <w:pPr>
              <w:jc w:val="both"/>
              <w:rPr>
                <w:rFonts w:ascii="Arial" w:hAnsi="Arial" w:cs="Arial"/>
                <w:sz w:val="32"/>
                <w:szCs w:val="32"/>
              </w:rPr>
            </w:pPr>
          </w:p>
        </w:tc>
        <w:tc>
          <w:tcPr>
            <w:tcW w:w="1509" w:type="dxa"/>
          </w:tcPr>
          <w:p w14:paraId="5F037E14" w14:textId="77777777" w:rsidR="00ED5E3C" w:rsidRPr="00116A5D" w:rsidRDefault="00ED5E3C" w:rsidP="00116A5D">
            <w:pPr>
              <w:jc w:val="both"/>
              <w:rPr>
                <w:rFonts w:ascii="Arial" w:hAnsi="Arial" w:cs="Arial"/>
                <w:sz w:val="32"/>
                <w:szCs w:val="32"/>
              </w:rPr>
            </w:pPr>
          </w:p>
        </w:tc>
        <w:tc>
          <w:tcPr>
            <w:tcW w:w="1509" w:type="dxa"/>
          </w:tcPr>
          <w:p w14:paraId="2408A806" w14:textId="77777777" w:rsidR="00ED5E3C" w:rsidRPr="00116A5D" w:rsidRDefault="00ED5E3C" w:rsidP="00116A5D">
            <w:pPr>
              <w:jc w:val="both"/>
              <w:rPr>
                <w:rFonts w:ascii="Arial" w:hAnsi="Arial" w:cs="Arial"/>
                <w:sz w:val="32"/>
                <w:szCs w:val="32"/>
              </w:rPr>
            </w:pPr>
          </w:p>
        </w:tc>
      </w:tr>
      <w:tr w:rsidR="00DC451B" w:rsidRPr="00116A5D" w14:paraId="5CD8FDC9" w14:textId="77777777" w:rsidTr="00116A5D">
        <w:tc>
          <w:tcPr>
            <w:tcW w:w="1242" w:type="dxa"/>
          </w:tcPr>
          <w:p w14:paraId="7CF0A10F" w14:textId="77777777" w:rsidR="00DC451B" w:rsidRPr="00116A5D" w:rsidRDefault="00DC451B" w:rsidP="00116A5D">
            <w:pPr>
              <w:jc w:val="both"/>
              <w:rPr>
                <w:rFonts w:ascii="Arial" w:hAnsi="Arial" w:cs="Arial"/>
                <w:sz w:val="32"/>
                <w:szCs w:val="32"/>
              </w:rPr>
            </w:pPr>
          </w:p>
        </w:tc>
        <w:tc>
          <w:tcPr>
            <w:tcW w:w="2586" w:type="dxa"/>
          </w:tcPr>
          <w:p w14:paraId="365FB742" w14:textId="77777777" w:rsidR="00DC451B" w:rsidRPr="00116A5D" w:rsidRDefault="00DC451B" w:rsidP="00116A5D">
            <w:pPr>
              <w:jc w:val="both"/>
              <w:rPr>
                <w:rFonts w:ascii="Arial" w:hAnsi="Arial" w:cs="Arial"/>
                <w:sz w:val="32"/>
                <w:szCs w:val="32"/>
              </w:rPr>
            </w:pPr>
          </w:p>
        </w:tc>
        <w:tc>
          <w:tcPr>
            <w:tcW w:w="1306" w:type="dxa"/>
          </w:tcPr>
          <w:p w14:paraId="11062DBB" w14:textId="77777777" w:rsidR="00DC451B" w:rsidRPr="00116A5D" w:rsidRDefault="00DC451B" w:rsidP="00116A5D">
            <w:pPr>
              <w:jc w:val="both"/>
              <w:rPr>
                <w:rFonts w:ascii="Arial" w:hAnsi="Arial" w:cs="Arial"/>
                <w:sz w:val="32"/>
                <w:szCs w:val="32"/>
              </w:rPr>
            </w:pPr>
          </w:p>
        </w:tc>
        <w:tc>
          <w:tcPr>
            <w:tcW w:w="1508" w:type="dxa"/>
          </w:tcPr>
          <w:p w14:paraId="35150EBD" w14:textId="77777777" w:rsidR="00DC451B" w:rsidRPr="00116A5D" w:rsidRDefault="00DC451B" w:rsidP="00116A5D">
            <w:pPr>
              <w:jc w:val="both"/>
              <w:rPr>
                <w:rFonts w:ascii="Arial" w:hAnsi="Arial" w:cs="Arial"/>
                <w:sz w:val="32"/>
                <w:szCs w:val="32"/>
              </w:rPr>
            </w:pPr>
          </w:p>
        </w:tc>
        <w:tc>
          <w:tcPr>
            <w:tcW w:w="1508" w:type="dxa"/>
          </w:tcPr>
          <w:p w14:paraId="03E33E28" w14:textId="77777777" w:rsidR="00DC451B" w:rsidRPr="00116A5D" w:rsidRDefault="00DC451B" w:rsidP="00116A5D">
            <w:pPr>
              <w:jc w:val="both"/>
              <w:rPr>
                <w:rFonts w:ascii="Arial" w:hAnsi="Arial" w:cs="Arial"/>
                <w:sz w:val="32"/>
                <w:szCs w:val="32"/>
              </w:rPr>
            </w:pPr>
          </w:p>
        </w:tc>
        <w:tc>
          <w:tcPr>
            <w:tcW w:w="1508" w:type="dxa"/>
          </w:tcPr>
          <w:p w14:paraId="3FD441AC" w14:textId="77777777" w:rsidR="00DC451B" w:rsidRPr="00116A5D" w:rsidRDefault="00DC451B" w:rsidP="00116A5D">
            <w:pPr>
              <w:jc w:val="both"/>
              <w:rPr>
                <w:rFonts w:ascii="Arial" w:hAnsi="Arial" w:cs="Arial"/>
                <w:sz w:val="32"/>
                <w:szCs w:val="32"/>
              </w:rPr>
            </w:pPr>
          </w:p>
        </w:tc>
        <w:tc>
          <w:tcPr>
            <w:tcW w:w="1508" w:type="dxa"/>
          </w:tcPr>
          <w:p w14:paraId="4CE845B7" w14:textId="77777777" w:rsidR="00DC451B" w:rsidRPr="00116A5D" w:rsidRDefault="00DC451B" w:rsidP="00116A5D">
            <w:pPr>
              <w:jc w:val="both"/>
              <w:rPr>
                <w:rFonts w:ascii="Arial" w:hAnsi="Arial" w:cs="Arial"/>
                <w:sz w:val="32"/>
                <w:szCs w:val="32"/>
              </w:rPr>
            </w:pPr>
          </w:p>
        </w:tc>
        <w:tc>
          <w:tcPr>
            <w:tcW w:w="1509" w:type="dxa"/>
          </w:tcPr>
          <w:p w14:paraId="05C75C58" w14:textId="77777777" w:rsidR="00DC451B" w:rsidRPr="00116A5D" w:rsidRDefault="00DC451B" w:rsidP="00116A5D">
            <w:pPr>
              <w:jc w:val="both"/>
              <w:rPr>
                <w:rFonts w:ascii="Arial" w:hAnsi="Arial" w:cs="Arial"/>
                <w:sz w:val="32"/>
                <w:szCs w:val="32"/>
              </w:rPr>
            </w:pPr>
          </w:p>
        </w:tc>
        <w:tc>
          <w:tcPr>
            <w:tcW w:w="1509" w:type="dxa"/>
          </w:tcPr>
          <w:p w14:paraId="4C2E4DCC" w14:textId="77777777" w:rsidR="00DC451B" w:rsidRPr="00116A5D" w:rsidRDefault="00DC451B" w:rsidP="00116A5D">
            <w:pPr>
              <w:jc w:val="both"/>
              <w:rPr>
                <w:rFonts w:ascii="Arial" w:hAnsi="Arial" w:cs="Arial"/>
                <w:sz w:val="32"/>
                <w:szCs w:val="32"/>
              </w:rPr>
            </w:pPr>
          </w:p>
        </w:tc>
        <w:tc>
          <w:tcPr>
            <w:tcW w:w="1509" w:type="dxa"/>
          </w:tcPr>
          <w:p w14:paraId="276B5CEF" w14:textId="77777777" w:rsidR="00DC451B" w:rsidRPr="00116A5D" w:rsidRDefault="00DC451B" w:rsidP="00116A5D">
            <w:pPr>
              <w:jc w:val="both"/>
              <w:rPr>
                <w:rFonts w:ascii="Arial" w:hAnsi="Arial" w:cs="Arial"/>
                <w:sz w:val="32"/>
                <w:szCs w:val="32"/>
              </w:rPr>
            </w:pPr>
          </w:p>
        </w:tc>
      </w:tr>
      <w:tr w:rsidR="00DC451B" w:rsidRPr="00116A5D" w14:paraId="0B9B79F6" w14:textId="77777777" w:rsidTr="00116A5D">
        <w:tc>
          <w:tcPr>
            <w:tcW w:w="1242" w:type="dxa"/>
          </w:tcPr>
          <w:p w14:paraId="0B8CF45F" w14:textId="77777777" w:rsidR="00DC451B" w:rsidRPr="00116A5D" w:rsidRDefault="00DC451B" w:rsidP="00116A5D">
            <w:pPr>
              <w:jc w:val="both"/>
              <w:rPr>
                <w:rFonts w:ascii="Arial" w:hAnsi="Arial" w:cs="Arial"/>
                <w:sz w:val="32"/>
                <w:szCs w:val="32"/>
              </w:rPr>
            </w:pPr>
          </w:p>
        </w:tc>
        <w:tc>
          <w:tcPr>
            <w:tcW w:w="2586" w:type="dxa"/>
          </w:tcPr>
          <w:p w14:paraId="398786A7" w14:textId="77777777" w:rsidR="00DC451B" w:rsidRPr="00116A5D" w:rsidRDefault="00DC451B" w:rsidP="00116A5D">
            <w:pPr>
              <w:jc w:val="both"/>
              <w:rPr>
                <w:rFonts w:ascii="Arial" w:hAnsi="Arial" w:cs="Arial"/>
                <w:sz w:val="32"/>
                <w:szCs w:val="32"/>
              </w:rPr>
            </w:pPr>
          </w:p>
        </w:tc>
        <w:tc>
          <w:tcPr>
            <w:tcW w:w="1306" w:type="dxa"/>
          </w:tcPr>
          <w:p w14:paraId="1F45799B" w14:textId="77777777" w:rsidR="00DC451B" w:rsidRPr="00116A5D" w:rsidRDefault="00DC451B" w:rsidP="00116A5D">
            <w:pPr>
              <w:jc w:val="both"/>
              <w:rPr>
                <w:rFonts w:ascii="Arial" w:hAnsi="Arial" w:cs="Arial"/>
                <w:sz w:val="32"/>
                <w:szCs w:val="32"/>
              </w:rPr>
            </w:pPr>
          </w:p>
        </w:tc>
        <w:tc>
          <w:tcPr>
            <w:tcW w:w="1508" w:type="dxa"/>
          </w:tcPr>
          <w:p w14:paraId="4756E6FB" w14:textId="77777777" w:rsidR="00DC451B" w:rsidRPr="00116A5D" w:rsidRDefault="00DC451B" w:rsidP="00116A5D">
            <w:pPr>
              <w:jc w:val="both"/>
              <w:rPr>
                <w:rFonts w:ascii="Arial" w:hAnsi="Arial" w:cs="Arial"/>
                <w:sz w:val="32"/>
                <w:szCs w:val="32"/>
              </w:rPr>
            </w:pPr>
          </w:p>
        </w:tc>
        <w:tc>
          <w:tcPr>
            <w:tcW w:w="1508" w:type="dxa"/>
          </w:tcPr>
          <w:p w14:paraId="6BE80372" w14:textId="77777777" w:rsidR="00DC451B" w:rsidRPr="00116A5D" w:rsidRDefault="00DC451B" w:rsidP="00116A5D">
            <w:pPr>
              <w:jc w:val="both"/>
              <w:rPr>
                <w:rFonts w:ascii="Arial" w:hAnsi="Arial" w:cs="Arial"/>
                <w:sz w:val="32"/>
                <w:szCs w:val="32"/>
              </w:rPr>
            </w:pPr>
          </w:p>
        </w:tc>
        <w:tc>
          <w:tcPr>
            <w:tcW w:w="1508" w:type="dxa"/>
          </w:tcPr>
          <w:p w14:paraId="3ED92B91" w14:textId="77777777" w:rsidR="00DC451B" w:rsidRPr="00116A5D" w:rsidRDefault="00DC451B" w:rsidP="00116A5D">
            <w:pPr>
              <w:jc w:val="both"/>
              <w:rPr>
                <w:rFonts w:ascii="Arial" w:hAnsi="Arial" w:cs="Arial"/>
                <w:sz w:val="32"/>
                <w:szCs w:val="32"/>
              </w:rPr>
            </w:pPr>
          </w:p>
        </w:tc>
        <w:tc>
          <w:tcPr>
            <w:tcW w:w="1508" w:type="dxa"/>
          </w:tcPr>
          <w:p w14:paraId="2C693CF5" w14:textId="77777777" w:rsidR="00DC451B" w:rsidRPr="00116A5D" w:rsidRDefault="00DC451B" w:rsidP="00116A5D">
            <w:pPr>
              <w:jc w:val="both"/>
              <w:rPr>
                <w:rFonts w:ascii="Arial" w:hAnsi="Arial" w:cs="Arial"/>
                <w:sz w:val="32"/>
                <w:szCs w:val="32"/>
              </w:rPr>
            </w:pPr>
          </w:p>
        </w:tc>
        <w:tc>
          <w:tcPr>
            <w:tcW w:w="1509" w:type="dxa"/>
          </w:tcPr>
          <w:p w14:paraId="5C545054" w14:textId="77777777" w:rsidR="00DC451B" w:rsidRPr="00116A5D" w:rsidRDefault="00DC451B" w:rsidP="00116A5D">
            <w:pPr>
              <w:jc w:val="both"/>
              <w:rPr>
                <w:rFonts w:ascii="Arial" w:hAnsi="Arial" w:cs="Arial"/>
                <w:sz w:val="32"/>
                <w:szCs w:val="32"/>
              </w:rPr>
            </w:pPr>
          </w:p>
        </w:tc>
        <w:tc>
          <w:tcPr>
            <w:tcW w:w="1509" w:type="dxa"/>
          </w:tcPr>
          <w:p w14:paraId="299A91BD" w14:textId="77777777" w:rsidR="00DC451B" w:rsidRPr="00116A5D" w:rsidRDefault="00DC451B" w:rsidP="00116A5D">
            <w:pPr>
              <w:jc w:val="both"/>
              <w:rPr>
                <w:rFonts w:ascii="Arial" w:hAnsi="Arial" w:cs="Arial"/>
                <w:sz w:val="32"/>
                <w:szCs w:val="32"/>
              </w:rPr>
            </w:pPr>
          </w:p>
        </w:tc>
        <w:tc>
          <w:tcPr>
            <w:tcW w:w="1509" w:type="dxa"/>
          </w:tcPr>
          <w:p w14:paraId="29D5D6BA" w14:textId="77777777" w:rsidR="00DC451B" w:rsidRPr="00116A5D" w:rsidRDefault="00DC451B" w:rsidP="00116A5D">
            <w:pPr>
              <w:jc w:val="both"/>
              <w:rPr>
                <w:rFonts w:ascii="Arial" w:hAnsi="Arial" w:cs="Arial"/>
                <w:sz w:val="32"/>
                <w:szCs w:val="32"/>
              </w:rPr>
            </w:pPr>
          </w:p>
        </w:tc>
      </w:tr>
      <w:tr w:rsidR="00DC451B" w:rsidRPr="00116A5D" w14:paraId="24AAE399" w14:textId="77777777" w:rsidTr="00116A5D">
        <w:tc>
          <w:tcPr>
            <w:tcW w:w="1242" w:type="dxa"/>
          </w:tcPr>
          <w:p w14:paraId="66A2846B" w14:textId="77777777" w:rsidR="00DC451B" w:rsidRPr="00116A5D" w:rsidRDefault="00DC451B" w:rsidP="00116A5D">
            <w:pPr>
              <w:jc w:val="both"/>
              <w:rPr>
                <w:rFonts w:ascii="Arial" w:hAnsi="Arial" w:cs="Arial"/>
                <w:sz w:val="32"/>
                <w:szCs w:val="32"/>
              </w:rPr>
            </w:pPr>
          </w:p>
        </w:tc>
        <w:tc>
          <w:tcPr>
            <w:tcW w:w="2586" w:type="dxa"/>
          </w:tcPr>
          <w:p w14:paraId="03BEE39A" w14:textId="77777777" w:rsidR="00DC451B" w:rsidRPr="00116A5D" w:rsidRDefault="00DC451B" w:rsidP="00116A5D">
            <w:pPr>
              <w:jc w:val="both"/>
              <w:rPr>
                <w:rFonts w:ascii="Arial" w:hAnsi="Arial" w:cs="Arial"/>
                <w:sz w:val="32"/>
                <w:szCs w:val="32"/>
              </w:rPr>
            </w:pPr>
          </w:p>
        </w:tc>
        <w:tc>
          <w:tcPr>
            <w:tcW w:w="1306" w:type="dxa"/>
          </w:tcPr>
          <w:p w14:paraId="4D2E3F8B" w14:textId="77777777" w:rsidR="00DC451B" w:rsidRPr="00116A5D" w:rsidRDefault="00DC451B" w:rsidP="00116A5D">
            <w:pPr>
              <w:jc w:val="both"/>
              <w:rPr>
                <w:rFonts w:ascii="Arial" w:hAnsi="Arial" w:cs="Arial"/>
                <w:sz w:val="32"/>
                <w:szCs w:val="32"/>
              </w:rPr>
            </w:pPr>
          </w:p>
        </w:tc>
        <w:tc>
          <w:tcPr>
            <w:tcW w:w="1508" w:type="dxa"/>
          </w:tcPr>
          <w:p w14:paraId="0248A4F8" w14:textId="77777777" w:rsidR="00DC451B" w:rsidRPr="00116A5D" w:rsidRDefault="00DC451B" w:rsidP="00116A5D">
            <w:pPr>
              <w:jc w:val="both"/>
              <w:rPr>
                <w:rFonts w:ascii="Arial" w:hAnsi="Arial" w:cs="Arial"/>
                <w:sz w:val="32"/>
                <w:szCs w:val="32"/>
              </w:rPr>
            </w:pPr>
          </w:p>
        </w:tc>
        <w:tc>
          <w:tcPr>
            <w:tcW w:w="1508" w:type="dxa"/>
          </w:tcPr>
          <w:p w14:paraId="37ED8008" w14:textId="77777777" w:rsidR="00DC451B" w:rsidRPr="00116A5D" w:rsidRDefault="00DC451B" w:rsidP="00116A5D">
            <w:pPr>
              <w:jc w:val="both"/>
              <w:rPr>
                <w:rFonts w:ascii="Arial" w:hAnsi="Arial" w:cs="Arial"/>
                <w:sz w:val="32"/>
                <w:szCs w:val="32"/>
              </w:rPr>
            </w:pPr>
          </w:p>
        </w:tc>
        <w:tc>
          <w:tcPr>
            <w:tcW w:w="1508" w:type="dxa"/>
          </w:tcPr>
          <w:p w14:paraId="2D5586C1" w14:textId="77777777" w:rsidR="00DC451B" w:rsidRPr="00116A5D" w:rsidRDefault="00DC451B" w:rsidP="00116A5D">
            <w:pPr>
              <w:jc w:val="both"/>
              <w:rPr>
                <w:rFonts w:ascii="Arial" w:hAnsi="Arial" w:cs="Arial"/>
                <w:sz w:val="32"/>
                <w:szCs w:val="32"/>
              </w:rPr>
            </w:pPr>
          </w:p>
        </w:tc>
        <w:tc>
          <w:tcPr>
            <w:tcW w:w="1508" w:type="dxa"/>
          </w:tcPr>
          <w:p w14:paraId="451F6E68" w14:textId="77777777" w:rsidR="00DC451B" w:rsidRPr="00116A5D" w:rsidRDefault="00DC451B" w:rsidP="00116A5D">
            <w:pPr>
              <w:jc w:val="both"/>
              <w:rPr>
                <w:rFonts w:ascii="Arial" w:hAnsi="Arial" w:cs="Arial"/>
                <w:sz w:val="32"/>
                <w:szCs w:val="32"/>
              </w:rPr>
            </w:pPr>
          </w:p>
        </w:tc>
        <w:tc>
          <w:tcPr>
            <w:tcW w:w="1509" w:type="dxa"/>
          </w:tcPr>
          <w:p w14:paraId="61DB72E1" w14:textId="77777777" w:rsidR="00DC451B" w:rsidRPr="00116A5D" w:rsidRDefault="00DC451B" w:rsidP="00116A5D">
            <w:pPr>
              <w:jc w:val="both"/>
              <w:rPr>
                <w:rFonts w:ascii="Arial" w:hAnsi="Arial" w:cs="Arial"/>
                <w:sz w:val="32"/>
                <w:szCs w:val="32"/>
              </w:rPr>
            </w:pPr>
          </w:p>
        </w:tc>
        <w:tc>
          <w:tcPr>
            <w:tcW w:w="1509" w:type="dxa"/>
          </w:tcPr>
          <w:p w14:paraId="3AD31F8B" w14:textId="77777777" w:rsidR="00DC451B" w:rsidRPr="00116A5D" w:rsidRDefault="00DC451B" w:rsidP="00116A5D">
            <w:pPr>
              <w:jc w:val="both"/>
              <w:rPr>
                <w:rFonts w:ascii="Arial" w:hAnsi="Arial" w:cs="Arial"/>
                <w:sz w:val="32"/>
                <w:szCs w:val="32"/>
              </w:rPr>
            </w:pPr>
          </w:p>
        </w:tc>
        <w:tc>
          <w:tcPr>
            <w:tcW w:w="1509" w:type="dxa"/>
          </w:tcPr>
          <w:p w14:paraId="506DF05C" w14:textId="77777777" w:rsidR="00DC451B" w:rsidRPr="00116A5D" w:rsidRDefault="00DC451B" w:rsidP="00116A5D">
            <w:pPr>
              <w:jc w:val="both"/>
              <w:rPr>
                <w:rFonts w:ascii="Arial" w:hAnsi="Arial" w:cs="Arial"/>
                <w:sz w:val="32"/>
                <w:szCs w:val="32"/>
              </w:rPr>
            </w:pPr>
          </w:p>
        </w:tc>
      </w:tr>
      <w:tr w:rsidR="00DC451B" w:rsidRPr="00116A5D" w14:paraId="60010D6A" w14:textId="77777777" w:rsidTr="00116A5D">
        <w:tc>
          <w:tcPr>
            <w:tcW w:w="1242" w:type="dxa"/>
          </w:tcPr>
          <w:p w14:paraId="4AEA26D1" w14:textId="77777777" w:rsidR="00DC451B" w:rsidRPr="00116A5D" w:rsidRDefault="00DC451B" w:rsidP="00116A5D">
            <w:pPr>
              <w:jc w:val="both"/>
              <w:rPr>
                <w:rFonts w:ascii="Arial" w:hAnsi="Arial" w:cs="Arial"/>
                <w:sz w:val="32"/>
                <w:szCs w:val="32"/>
              </w:rPr>
            </w:pPr>
          </w:p>
        </w:tc>
        <w:tc>
          <w:tcPr>
            <w:tcW w:w="2586" w:type="dxa"/>
          </w:tcPr>
          <w:p w14:paraId="13E00FA6" w14:textId="77777777" w:rsidR="00DC451B" w:rsidRPr="00116A5D" w:rsidRDefault="00DC451B" w:rsidP="00116A5D">
            <w:pPr>
              <w:jc w:val="both"/>
              <w:rPr>
                <w:rFonts w:ascii="Arial" w:hAnsi="Arial" w:cs="Arial"/>
                <w:sz w:val="32"/>
                <w:szCs w:val="32"/>
              </w:rPr>
            </w:pPr>
          </w:p>
        </w:tc>
        <w:tc>
          <w:tcPr>
            <w:tcW w:w="1306" w:type="dxa"/>
          </w:tcPr>
          <w:p w14:paraId="15C5001D" w14:textId="77777777" w:rsidR="00DC451B" w:rsidRPr="00116A5D" w:rsidRDefault="00DC451B" w:rsidP="00116A5D">
            <w:pPr>
              <w:jc w:val="both"/>
              <w:rPr>
                <w:rFonts w:ascii="Arial" w:hAnsi="Arial" w:cs="Arial"/>
                <w:sz w:val="32"/>
                <w:szCs w:val="32"/>
              </w:rPr>
            </w:pPr>
          </w:p>
        </w:tc>
        <w:tc>
          <w:tcPr>
            <w:tcW w:w="1508" w:type="dxa"/>
          </w:tcPr>
          <w:p w14:paraId="41A223D7" w14:textId="77777777" w:rsidR="00DC451B" w:rsidRPr="00116A5D" w:rsidRDefault="00DC451B" w:rsidP="00116A5D">
            <w:pPr>
              <w:jc w:val="both"/>
              <w:rPr>
                <w:rFonts w:ascii="Arial" w:hAnsi="Arial" w:cs="Arial"/>
                <w:sz w:val="32"/>
                <w:szCs w:val="32"/>
              </w:rPr>
            </w:pPr>
          </w:p>
        </w:tc>
        <w:tc>
          <w:tcPr>
            <w:tcW w:w="1508" w:type="dxa"/>
          </w:tcPr>
          <w:p w14:paraId="0445B7A4" w14:textId="77777777" w:rsidR="00DC451B" w:rsidRPr="00116A5D" w:rsidRDefault="00DC451B" w:rsidP="00116A5D">
            <w:pPr>
              <w:jc w:val="both"/>
              <w:rPr>
                <w:rFonts w:ascii="Arial" w:hAnsi="Arial" w:cs="Arial"/>
                <w:sz w:val="32"/>
                <w:szCs w:val="32"/>
              </w:rPr>
            </w:pPr>
          </w:p>
        </w:tc>
        <w:tc>
          <w:tcPr>
            <w:tcW w:w="1508" w:type="dxa"/>
          </w:tcPr>
          <w:p w14:paraId="01A2BB77" w14:textId="77777777" w:rsidR="00DC451B" w:rsidRPr="00116A5D" w:rsidRDefault="00DC451B" w:rsidP="00116A5D">
            <w:pPr>
              <w:jc w:val="both"/>
              <w:rPr>
                <w:rFonts w:ascii="Arial" w:hAnsi="Arial" w:cs="Arial"/>
                <w:sz w:val="32"/>
                <w:szCs w:val="32"/>
              </w:rPr>
            </w:pPr>
          </w:p>
        </w:tc>
        <w:tc>
          <w:tcPr>
            <w:tcW w:w="1508" w:type="dxa"/>
          </w:tcPr>
          <w:p w14:paraId="5AFE7023" w14:textId="77777777" w:rsidR="00DC451B" w:rsidRPr="00116A5D" w:rsidRDefault="00DC451B" w:rsidP="00116A5D">
            <w:pPr>
              <w:jc w:val="both"/>
              <w:rPr>
                <w:rFonts w:ascii="Arial" w:hAnsi="Arial" w:cs="Arial"/>
                <w:sz w:val="32"/>
                <w:szCs w:val="32"/>
              </w:rPr>
            </w:pPr>
          </w:p>
        </w:tc>
        <w:tc>
          <w:tcPr>
            <w:tcW w:w="1509" w:type="dxa"/>
          </w:tcPr>
          <w:p w14:paraId="6E20D97D" w14:textId="77777777" w:rsidR="00DC451B" w:rsidRPr="00116A5D" w:rsidRDefault="00DC451B" w:rsidP="00116A5D">
            <w:pPr>
              <w:jc w:val="both"/>
              <w:rPr>
                <w:rFonts w:ascii="Arial" w:hAnsi="Arial" w:cs="Arial"/>
                <w:sz w:val="32"/>
                <w:szCs w:val="32"/>
              </w:rPr>
            </w:pPr>
          </w:p>
        </w:tc>
        <w:tc>
          <w:tcPr>
            <w:tcW w:w="1509" w:type="dxa"/>
          </w:tcPr>
          <w:p w14:paraId="7D446F7E" w14:textId="77777777" w:rsidR="00DC451B" w:rsidRPr="00116A5D" w:rsidRDefault="00DC451B" w:rsidP="00116A5D">
            <w:pPr>
              <w:jc w:val="both"/>
              <w:rPr>
                <w:rFonts w:ascii="Arial" w:hAnsi="Arial" w:cs="Arial"/>
                <w:sz w:val="32"/>
                <w:szCs w:val="32"/>
              </w:rPr>
            </w:pPr>
          </w:p>
        </w:tc>
        <w:tc>
          <w:tcPr>
            <w:tcW w:w="1509" w:type="dxa"/>
          </w:tcPr>
          <w:p w14:paraId="457621F2" w14:textId="77777777" w:rsidR="00DC451B" w:rsidRPr="00116A5D" w:rsidRDefault="00DC451B" w:rsidP="00116A5D">
            <w:pPr>
              <w:jc w:val="both"/>
              <w:rPr>
                <w:rFonts w:ascii="Arial" w:hAnsi="Arial" w:cs="Arial"/>
                <w:sz w:val="32"/>
                <w:szCs w:val="32"/>
              </w:rPr>
            </w:pPr>
          </w:p>
        </w:tc>
      </w:tr>
      <w:tr w:rsidR="00DC451B" w:rsidRPr="00116A5D" w14:paraId="5116E9D8" w14:textId="77777777" w:rsidTr="00116A5D">
        <w:tc>
          <w:tcPr>
            <w:tcW w:w="1242" w:type="dxa"/>
          </w:tcPr>
          <w:p w14:paraId="236C86CF" w14:textId="77777777" w:rsidR="00DC451B" w:rsidRPr="00116A5D" w:rsidRDefault="00DC451B" w:rsidP="00116A5D">
            <w:pPr>
              <w:jc w:val="both"/>
              <w:rPr>
                <w:rFonts w:ascii="Arial" w:hAnsi="Arial" w:cs="Arial"/>
                <w:sz w:val="32"/>
                <w:szCs w:val="32"/>
              </w:rPr>
            </w:pPr>
          </w:p>
        </w:tc>
        <w:tc>
          <w:tcPr>
            <w:tcW w:w="2586" w:type="dxa"/>
          </w:tcPr>
          <w:p w14:paraId="157C6AE0" w14:textId="77777777" w:rsidR="00DC451B" w:rsidRPr="00116A5D" w:rsidRDefault="00DC451B" w:rsidP="00116A5D">
            <w:pPr>
              <w:jc w:val="both"/>
              <w:rPr>
                <w:rFonts w:ascii="Arial" w:hAnsi="Arial" w:cs="Arial"/>
                <w:sz w:val="32"/>
                <w:szCs w:val="32"/>
              </w:rPr>
            </w:pPr>
          </w:p>
        </w:tc>
        <w:tc>
          <w:tcPr>
            <w:tcW w:w="1306" w:type="dxa"/>
          </w:tcPr>
          <w:p w14:paraId="611CC547" w14:textId="77777777" w:rsidR="00DC451B" w:rsidRPr="00116A5D" w:rsidRDefault="00DC451B" w:rsidP="00116A5D">
            <w:pPr>
              <w:jc w:val="both"/>
              <w:rPr>
                <w:rFonts w:ascii="Arial" w:hAnsi="Arial" w:cs="Arial"/>
                <w:sz w:val="32"/>
                <w:szCs w:val="32"/>
              </w:rPr>
            </w:pPr>
          </w:p>
        </w:tc>
        <w:tc>
          <w:tcPr>
            <w:tcW w:w="1508" w:type="dxa"/>
          </w:tcPr>
          <w:p w14:paraId="27C90D96" w14:textId="77777777" w:rsidR="00DC451B" w:rsidRPr="00116A5D" w:rsidRDefault="00DC451B" w:rsidP="00116A5D">
            <w:pPr>
              <w:jc w:val="both"/>
              <w:rPr>
                <w:rFonts w:ascii="Arial" w:hAnsi="Arial" w:cs="Arial"/>
                <w:sz w:val="32"/>
                <w:szCs w:val="32"/>
              </w:rPr>
            </w:pPr>
          </w:p>
        </w:tc>
        <w:tc>
          <w:tcPr>
            <w:tcW w:w="1508" w:type="dxa"/>
          </w:tcPr>
          <w:p w14:paraId="671AF055" w14:textId="77777777" w:rsidR="00DC451B" w:rsidRPr="00116A5D" w:rsidRDefault="00DC451B" w:rsidP="00116A5D">
            <w:pPr>
              <w:jc w:val="both"/>
              <w:rPr>
                <w:rFonts w:ascii="Arial" w:hAnsi="Arial" w:cs="Arial"/>
                <w:sz w:val="32"/>
                <w:szCs w:val="32"/>
              </w:rPr>
            </w:pPr>
          </w:p>
        </w:tc>
        <w:tc>
          <w:tcPr>
            <w:tcW w:w="1508" w:type="dxa"/>
          </w:tcPr>
          <w:p w14:paraId="0F82D99A" w14:textId="77777777" w:rsidR="00DC451B" w:rsidRPr="00116A5D" w:rsidRDefault="00DC451B" w:rsidP="00116A5D">
            <w:pPr>
              <w:jc w:val="both"/>
              <w:rPr>
                <w:rFonts w:ascii="Arial" w:hAnsi="Arial" w:cs="Arial"/>
                <w:sz w:val="32"/>
                <w:szCs w:val="32"/>
              </w:rPr>
            </w:pPr>
          </w:p>
        </w:tc>
        <w:tc>
          <w:tcPr>
            <w:tcW w:w="1508" w:type="dxa"/>
          </w:tcPr>
          <w:p w14:paraId="29E2B1ED" w14:textId="77777777" w:rsidR="00DC451B" w:rsidRPr="00116A5D" w:rsidRDefault="00DC451B" w:rsidP="00116A5D">
            <w:pPr>
              <w:jc w:val="both"/>
              <w:rPr>
                <w:rFonts w:ascii="Arial" w:hAnsi="Arial" w:cs="Arial"/>
                <w:sz w:val="32"/>
                <w:szCs w:val="32"/>
              </w:rPr>
            </w:pPr>
          </w:p>
        </w:tc>
        <w:tc>
          <w:tcPr>
            <w:tcW w:w="1509" w:type="dxa"/>
          </w:tcPr>
          <w:p w14:paraId="78D0A7C9" w14:textId="77777777" w:rsidR="00DC451B" w:rsidRPr="00116A5D" w:rsidRDefault="00DC451B" w:rsidP="00116A5D">
            <w:pPr>
              <w:jc w:val="both"/>
              <w:rPr>
                <w:rFonts w:ascii="Arial" w:hAnsi="Arial" w:cs="Arial"/>
                <w:sz w:val="32"/>
                <w:szCs w:val="32"/>
              </w:rPr>
            </w:pPr>
          </w:p>
        </w:tc>
        <w:tc>
          <w:tcPr>
            <w:tcW w:w="1509" w:type="dxa"/>
          </w:tcPr>
          <w:p w14:paraId="77C1D04A" w14:textId="77777777" w:rsidR="00DC451B" w:rsidRPr="00116A5D" w:rsidRDefault="00DC451B" w:rsidP="00116A5D">
            <w:pPr>
              <w:jc w:val="both"/>
              <w:rPr>
                <w:rFonts w:ascii="Arial" w:hAnsi="Arial" w:cs="Arial"/>
                <w:sz w:val="32"/>
                <w:szCs w:val="32"/>
              </w:rPr>
            </w:pPr>
          </w:p>
        </w:tc>
        <w:tc>
          <w:tcPr>
            <w:tcW w:w="1509" w:type="dxa"/>
          </w:tcPr>
          <w:p w14:paraId="616093E7" w14:textId="77777777" w:rsidR="00DC451B" w:rsidRPr="00116A5D" w:rsidRDefault="00DC451B" w:rsidP="00116A5D">
            <w:pPr>
              <w:jc w:val="both"/>
              <w:rPr>
                <w:rFonts w:ascii="Arial" w:hAnsi="Arial" w:cs="Arial"/>
                <w:sz w:val="32"/>
                <w:szCs w:val="32"/>
              </w:rPr>
            </w:pPr>
          </w:p>
        </w:tc>
      </w:tr>
      <w:tr w:rsidR="00DC451B" w:rsidRPr="00116A5D" w14:paraId="73BE3424" w14:textId="77777777" w:rsidTr="00116A5D">
        <w:tc>
          <w:tcPr>
            <w:tcW w:w="1242" w:type="dxa"/>
          </w:tcPr>
          <w:p w14:paraId="7715F701" w14:textId="77777777" w:rsidR="00DC451B" w:rsidRPr="00116A5D" w:rsidRDefault="00DC451B" w:rsidP="00116A5D">
            <w:pPr>
              <w:jc w:val="both"/>
              <w:rPr>
                <w:rFonts w:ascii="Arial" w:hAnsi="Arial" w:cs="Arial"/>
                <w:sz w:val="32"/>
                <w:szCs w:val="32"/>
              </w:rPr>
            </w:pPr>
          </w:p>
        </w:tc>
        <w:tc>
          <w:tcPr>
            <w:tcW w:w="2586" w:type="dxa"/>
          </w:tcPr>
          <w:p w14:paraId="20B1E504" w14:textId="77777777" w:rsidR="00DC451B" w:rsidRPr="00116A5D" w:rsidRDefault="00DC451B" w:rsidP="00116A5D">
            <w:pPr>
              <w:jc w:val="both"/>
              <w:rPr>
                <w:rFonts w:ascii="Arial" w:hAnsi="Arial" w:cs="Arial"/>
                <w:sz w:val="32"/>
                <w:szCs w:val="32"/>
              </w:rPr>
            </w:pPr>
          </w:p>
        </w:tc>
        <w:tc>
          <w:tcPr>
            <w:tcW w:w="1306" w:type="dxa"/>
          </w:tcPr>
          <w:p w14:paraId="63AB8379" w14:textId="77777777" w:rsidR="00DC451B" w:rsidRPr="00116A5D" w:rsidRDefault="00DC451B" w:rsidP="00116A5D">
            <w:pPr>
              <w:jc w:val="both"/>
              <w:rPr>
                <w:rFonts w:ascii="Arial" w:hAnsi="Arial" w:cs="Arial"/>
                <w:sz w:val="32"/>
                <w:szCs w:val="32"/>
              </w:rPr>
            </w:pPr>
          </w:p>
        </w:tc>
        <w:tc>
          <w:tcPr>
            <w:tcW w:w="1508" w:type="dxa"/>
          </w:tcPr>
          <w:p w14:paraId="45DF9B90" w14:textId="77777777" w:rsidR="00DC451B" w:rsidRPr="00116A5D" w:rsidRDefault="00DC451B" w:rsidP="00116A5D">
            <w:pPr>
              <w:jc w:val="both"/>
              <w:rPr>
                <w:rFonts w:ascii="Arial" w:hAnsi="Arial" w:cs="Arial"/>
                <w:sz w:val="32"/>
                <w:szCs w:val="32"/>
              </w:rPr>
            </w:pPr>
          </w:p>
        </w:tc>
        <w:tc>
          <w:tcPr>
            <w:tcW w:w="1508" w:type="dxa"/>
          </w:tcPr>
          <w:p w14:paraId="2E5FBEA7" w14:textId="77777777" w:rsidR="00DC451B" w:rsidRPr="00116A5D" w:rsidRDefault="00DC451B" w:rsidP="00116A5D">
            <w:pPr>
              <w:jc w:val="both"/>
              <w:rPr>
                <w:rFonts w:ascii="Arial" w:hAnsi="Arial" w:cs="Arial"/>
                <w:sz w:val="32"/>
                <w:szCs w:val="32"/>
              </w:rPr>
            </w:pPr>
          </w:p>
        </w:tc>
        <w:tc>
          <w:tcPr>
            <w:tcW w:w="1508" w:type="dxa"/>
          </w:tcPr>
          <w:p w14:paraId="2A21D041" w14:textId="77777777" w:rsidR="00DC451B" w:rsidRPr="00116A5D" w:rsidRDefault="00DC451B" w:rsidP="00116A5D">
            <w:pPr>
              <w:jc w:val="both"/>
              <w:rPr>
                <w:rFonts w:ascii="Arial" w:hAnsi="Arial" w:cs="Arial"/>
                <w:sz w:val="32"/>
                <w:szCs w:val="32"/>
              </w:rPr>
            </w:pPr>
          </w:p>
        </w:tc>
        <w:tc>
          <w:tcPr>
            <w:tcW w:w="1508" w:type="dxa"/>
          </w:tcPr>
          <w:p w14:paraId="6E3F214E" w14:textId="77777777" w:rsidR="00DC451B" w:rsidRPr="00116A5D" w:rsidRDefault="00DC451B" w:rsidP="00116A5D">
            <w:pPr>
              <w:jc w:val="both"/>
              <w:rPr>
                <w:rFonts w:ascii="Arial" w:hAnsi="Arial" w:cs="Arial"/>
                <w:sz w:val="32"/>
                <w:szCs w:val="32"/>
              </w:rPr>
            </w:pPr>
          </w:p>
        </w:tc>
        <w:tc>
          <w:tcPr>
            <w:tcW w:w="1509" w:type="dxa"/>
          </w:tcPr>
          <w:p w14:paraId="06EDA96C" w14:textId="77777777" w:rsidR="00DC451B" w:rsidRPr="00116A5D" w:rsidRDefault="00DC451B" w:rsidP="00116A5D">
            <w:pPr>
              <w:jc w:val="both"/>
              <w:rPr>
                <w:rFonts w:ascii="Arial" w:hAnsi="Arial" w:cs="Arial"/>
                <w:sz w:val="32"/>
                <w:szCs w:val="32"/>
              </w:rPr>
            </w:pPr>
          </w:p>
        </w:tc>
        <w:tc>
          <w:tcPr>
            <w:tcW w:w="1509" w:type="dxa"/>
          </w:tcPr>
          <w:p w14:paraId="66893FEA" w14:textId="77777777" w:rsidR="00DC451B" w:rsidRPr="00116A5D" w:rsidRDefault="00DC451B" w:rsidP="00116A5D">
            <w:pPr>
              <w:jc w:val="both"/>
              <w:rPr>
                <w:rFonts w:ascii="Arial" w:hAnsi="Arial" w:cs="Arial"/>
                <w:sz w:val="32"/>
                <w:szCs w:val="32"/>
              </w:rPr>
            </w:pPr>
          </w:p>
        </w:tc>
        <w:tc>
          <w:tcPr>
            <w:tcW w:w="1509" w:type="dxa"/>
          </w:tcPr>
          <w:p w14:paraId="3A65F03D" w14:textId="77777777" w:rsidR="00DC451B" w:rsidRPr="00116A5D" w:rsidRDefault="00DC451B" w:rsidP="00116A5D">
            <w:pPr>
              <w:jc w:val="both"/>
              <w:rPr>
                <w:rFonts w:ascii="Arial" w:hAnsi="Arial" w:cs="Arial"/>
                <w:sz w:val="32"/>
                <w:szCs w:val="32"/>
              </w:rPr>
            </w:pPr>
          </w:p>
        </w:tc>
      </w:tr>
      <w:tr w:rsidR="00DC451B" w:rsidRPr="00116A5D" w14:paraId="225F2B85" w14:textId="77777777" w:rsidTr="00116A5D">
        <w:tc>
          <w:tcPr>
            <w:tcW w:w="1242" w:type="dxa"/>
          </w:tcPr>
          <w:p w14:paraId="62E33D11" w14:textId="77777777" w:rsidR="00DC451B" w:rsidRPr="00116A5D" w:rsidRDefault="00DC451B" w:rsidP="00116A5D">
            <w:pPr>
              <w:jc w:val="both"/>
              <w:rPr>
                <w:rFonts w:ascii="Arial" w:hAnsi="Arial" w:cs="Arial"/>
                <w:sz w:val="32"/>
                <w:szCs w:val="32"/>
              </w:rPr>
            </w:pPr>
          </w:p>
        </w:tc>
        <w:tc>
          <w:tcPr>
            <w:tcW w:w="2586" w:type="dxa"/>
          </w:tcPr>
          <w:p w14:paraId="42AA95E9" w14:textId="77777777" w:rsidR="00DC451B" w:rsidRPr="00116A5D" w:rsidRDefault="00DC451B" w:rsidP="00116A5D">
            <w:pPr>
              <w:jc w:val="both"/>
              <w:rPr>
                <w:rFonts w:ascii="Arial" w:hAnsi="Arial" w:cs="Arial"/>
                <w:sz w:val="32"/>
                <w:szCs w:val="32"/>
              </w:rPr>
            </w:pPr>
          </w:p>
        </w:tc>
        <w:tc>
          <w:tcPr>
            <w:tcW w:w="1306" w:type="dxa"/>
          </w:tcPr>
          <w:p w14:paraId="2545D23B" w14:textId="77777777" w:rsidR="00DC451B" w:rsidRPr="00116A5D" w:rsidRDefault="00DC451B" w:rsidP="00116A5D">
            <w:pPr>
              <w:jc w:val="both"/>
              <w:rPr>
                <w:rFonts w:ascii="Arial" w:hAnsi="Arial" w:cs="Arial"/>
                <w:sz w:val="32"/>
                <w:szCs w:val="32"/>
              </w:rPr>
            </w:pPr>
          </w:p>
        </w:tc>
        <w:tc>
          <w:tcPr>
            <w:tcW w:w="1508" w:type="dxa"/>
          </w:tcPr>
          <w:p w14:paraId="029ED8F6" w14:textId="77777777" w:rsidR="00DC451B" w:rsidRPr="00116A5D" w:rsidRDefault="00DC451B" w:rsidP="00116A5D">
            <w:pPr>
              <w:jc w:val="both"/>
              <w:rPr>
                <w:rFonts w:ascii="Arial" w:hAnsi="Arial" w:cs="Arial"/>
                <w:sz w:val="32"/>
                <w:szCs w:val="32"/>
              </w:rPr>
            </w:pPr>
          </w:p>
        </w:tc>
        <w:tc>
          <w:tcPr>
            <w:tcW w:w="1508" w:type="dxa"/>
          </w:tcPr>
          <w:p w14:paraId="22F5F956" w14:textId="77777777" w:rsidR="00DC451B" w:rsidRPr="00116A5D" w:rsidRDefault="00DC451B" w:rsidP="00116A5D">
            <w:pPr>
              <w:jc w:val="both"/>
              <w:rPr>
                <w:rFonts w:ascii="Arial" w:hAnsi="Arial" w:cs="Arial"/>
                <w:sz w:val="32"/>
                <w:szCs w:val="32"/>
              </w:rPr>
            </w:pPr>
          </w:p>
        </w:tc>
        <w:tc>
          <w:tcPr>
            <w:tcW w:w="1508" w:type="dxa"/>
          </w:tcPr>
          <w:p w14:paraId="516B12EA" w14:textId="77777777" w:rsidR="00DC451B" w:rsidRPr="00116A5D" w:rsidRDefault="00DC451B" w:rsidP="00116A5D">
            <w:pPr>
              <w:jc w:val="both"/>
              <w:rPr>
                <w:rFonts w:ascii="Arial" w:hAnsi="Arial" w:cs="Arial"/>
                <w:sz w:val="32"/>
                <w:szCs w:val="32"/>
              </w:rPr>
            </w:pPr>
          </w:p>
        </w:tc>
        <w:tc>
          <w:tcPr>
            <w:tcW w:w="1508" w:type="dxa"/>
          </w:tcPr>
          <w:p w14:paraId="13C16E1B" w14:textId="77777777" w:rsidR="00DC451B" w:rsidRPr="00116A5D" w:rsidRDefault="00DC451B" w:rsidP="00116A5D">
            <w:pPr>
              <w:jc w:val="both"/>
              <w:rPr>
                <w:rFonts w:ascii="Arial" w:hAnsi="Arial" w:cs="Arial"/>
                <w:sz w:val="32"/>
                <w:szCs w:val="32"/>
              </w:rPr>
            </w:pPr>
          </w:p>
        </w:tc>
        <w:tc>
          <w:tcPr>
            <w:tcW w:w="1509" w:type="dxa"/>
          </w:tcPr>
          <w:p w14:paraId="7EA9C624" w14:textId="77777777" w:rsidR="00DC451B" w:rsidRPr="00116A5D" w:rsidRDefault="00DC451B" w:rsidP="00116A5D">
            <w:pPr>
              <w:jc w:val="both"/>
              <w:rPr>
                <w:rFonts w:ascii="Arial" w:hAnsi="Arial" w:cs="Arial"/>
                <w:sz w:val="32"/>
                <w:szCs w:val="32"/>
              </w:rPr>
            </w:pPr>
          </w:p>
        </w:tc>
        <w:tc>
          <w:tcPr>
            <w:tcW w:w="1509" w:type="dxa"/>
          </w:tcPr>
          <w:p w14:paraId="52234618" w14:textId="77777777" w:rsidR="00DC451B" w:rsidRPr="00116A5D" w:rsidRDefault="00DC451B" w:rsidP="00116A5D">
            <w:pPr>
              <w:jc w:val="both"/>
              <w:rPr>
                <w:rFonts w:ascii="Arial" w:hAnsi="Arial" w:cs="Arial"/>
                <w:sz w:val="32"/>
                <w:szCs w:val="32"/>
              </w:rPr>
            </w:pPr>
          </w:p>
        </w:tc>
        <w:tc>
          <w:tcPr>
            <w:tcW w:w="1509" w:type="dxa"/>
          </w:tcPr>
          <w:p w14:paraId="2E44D9AA" w14:textId="77777777" w:rsidR="00DC451B" w:rsidRPr="00116A5D" w:rsidRDefault="00DC451B" w:rsidP="00116A5D">
            <w:pPr>
              <w:jc w:val="both"/>
              <w:rPr>
                <w:rFonts w:ascii="Arial" w:hAnsi="Arial" w:cs="Arial"/>
                <w:sz w:val="32"/>
                <w:szCs w:val="32"/>
              </w:rPr>
            </w:pPr>
          </w:p>
        </w:tc>
      </w:tr>
      <w:tr w:rsidR="00DC451B" w:rsidRPr="00116A5D" w14:paraId="61022025" w14:textId="77777777" w:rsidTr="00116A5D">
        <w:tc>
          <w:tcPr>
            <w:tcW w:w="1242" w:type="dxa"/>
          </w:tcPr>
          <w:p w14:paraId="38156236" w14:textId="77777777" w:rsidR="00DC451B" w:rsidRPr="00116A5D" w:rsidRDefault="00DC451B" w:rsidP="00116A5D">
            <w:pPr>
              <w:jc w:val="both"/>
              <w:rPr>
                <w:rFonts w:ascii="Arial" w:hAnsi="Arial" w:cs="Arial"/>
                <w:sz w:val="32"/>
                <w:szCs w:val="32"/>
              </w:rPr>
            </w:pPr>
          </w:p>
        </w:tc>
        <w:tc>
          <w:tcPr>
            <w:tcW w:w="2586" w:type="dxa"/>
          </w:tcPr>
          <w:p w14:paraId="276583BE" w14:textId="77777777" w:rsidR="00DC451B" w:rsidRPr="00116A5D" w:rsidRDefault="00DC451B" w:rsidP="00116A5D">
            <w:pPr>
              <w:jc w:val="both"/>
              <w:rPr>
                <w:rFonts w:ascii="Arial" w:hAnsi="Arial" w:cs="Arial"/>
                <w:sz w:val="32"/>
                <w:szCs w:val="32"/>
              </w:rPr>
            </w:pPr>
          </w:p>
        </w:tc>
        <w:tc>
          <w:tcPr>
            <w:tcW w:w="1306" w:type="dxa"/>
          </w:tcPr>
          <w:p w14:paraId="7C7BC67E" w14:textId="77777777" w:rsidR="00DC451B" w:rsidRPr="00116A5D" w:rsidRDefault="00DC451B" w:rsidP="00116A5D">
            <w:pPr>
              <w:jc w:val="both"/>
              <w:rPr>
                <w:rFonts w:ascii="Arial" w:hAnsi="Arial" w:cs="Arial"/>
                <w:sz w:val="32"/>
                <w:szCs w:val="32"/>
              </w:rPr>
            </w:pPr>
          </w:p>
        </w:tc>
        <w:tc>
          <w:tcPr>
            <w:tcW w:w="1508" w:type="dxa"/>
          </w:tcPr>
          <w:p w14:paraId="337AD200" w14:textId="77777777" w:rsidR="00DC451B" w:rsidRPr="00116A5D" w:rsidRDefault="00DC451B" w:rsidP="00116A5D">
            <w:pPr>
              <w:jc w:val="both"/>
              <w:rPr>
                <w:rFonts w:ascii="Arial" w:hAnsi="Arial" w:cs="Arial"/>
                <w:sz w:val="32"/>
                <w:szCs w:val="32"/>
              </w:rPr>
            </w:pPr>
          </w:p>
        </w:tc>
        <w:tc>
          <w:tcPr>
            <w:tcW w:w="1508" w:type="dxa"/>
          </w:tcPr>
          <w:p w14:paraId="09D71827" w14:textId="77777777" w:rsidR="00DC451B" w:rsidRPr="00116A5D" w:rsidRDefault="00DC451B" w:rsidP="00116A5D">
            <w:pPr>
              <w:jc w:val="both"/>
              <w:rPr>
                <w:rFonts w:ascii="Arial" w:hAnsi="Arial" w:cs="Arial"/>
                <w:sz w:val="32"/>
                <w:szCs w:val="32"/>
              </w:rPr>
            </w:pPr>
          </w:p>
        </w:tc>
        <w:tc>
          <w:tcPr>
            <w:tcW w:w="1508" w:type="dxa"/>
          </w:tcPr>
          <w:p w14:paraId="1BC654F4" w14:textId="77777777" w:rsidR="00DC451B" w:rsidRPr="00116A5D" w:rsidRDefault="00DC451B" w:rsidP="00116A5D">
            <w:pPr>
              <w:jc w:val="both"/>
              <w:rPr>
                <w:rFonts w:ascii="Arial" w:hAnsi="Arial" w:cs="Arial"/>
                <w:sz w:val="32"/>
                <w:szCs w:val="32"/>
              </w:rPr>
            </w:pPr>
          </w:p>
        </w:tc>
        <w:tc>
          <w:tcPr>
            <w:tcW w:w="1508" w:type="dxa"/>
          </w:tcPr>
          <w:p w14:paraId="22B5E4BE" w14:textId="77777777" w:rsidR="00DC451B" w:rsidRPr="00116A5D" w:rsidRDefault="00DC451B" w:rsidP="00116A5D">
            <w:pPr>
              <w:jc w:val="both"/>
              <w:rPr>
                <w:rFonts w:ascii="Arial" w:hAnsi="Arial" w:cs="Arial"/>
                <w:sz w:val="32"/>
                <w:szCs w:val="32"/>
              </w:rPr>
            </w:pPr>
          </w:p>
        </w:tc>
        <w:tc>
          <w:tcPr>
            <w:tcW w:w="1509" w:type="dxa"/>
          </w:tcPr>
          <w:p w14:paraId="3715072B" w14:textId="77777777" w:rsidR="00DC451B" w:rsidRPr="00116A5D" w:rsidRDefault="00DC451B" w:rsidP="00116A5D">
            <w:pPr>
              <w:jc w:val="both"/>
              <w:rPr>
                <w:rFonts w:ascii="Arial" w:hAnsi="Arial" w:cs="Arial"/>
                <w:sz w:val="32"/>
                <w:szCs w:val="32"/>
              </w:rPr>
            </w:pPr>
          </w:p>
        </w:tc>
        <w:tc>
          <w:tcPr>
            <w:tcW w:w="1509" w:type="dxa"/>
          </w:tcPr>
          <w:p w14:paraId="3CC0D4AA" w14:textId="77777777" w:rsidR="00DC451B" w:rsidRPr="00116A5D" w:rsidRDefault="00DC451B" w:rsidP="00116A5D">
            <w:pPr>
              <w:jc w:val="both"/>
              <w:rPr>
                <w:rFonts w:ascii="Arial" w:hAnsi="Arial" w:cs="Arial"/>
                <w:sz w:val="32"/>
                <w:szCs w:val="32"/>
              </w:rPr>
            </w:pPr>
          </w:p>
        </w:tc>
        <w:tc>
          <w:tcPr>
            <w:tcW w:w="1509" w:type="dxa"/>
          </w:tcPr>
          <w:p w14:paraId="4CAB41A4" w14:textId="77777777" w:rsidR="00DC451B" w:rsidRPr="00116A5D" w:rsidRDefault="00DC451B" w:rsidP="00116A5D">
            <w:pPr>
              <w:jc w:val="both"/>
              <w:rPr>
                <w:rFonts w:ascii="Arial" w:hAnsi="Arial" w:cs="Arial"/>
                <w:sz w:val="32"/>
                <w:szCs w:val="32"/>
              </w:rPr>
            </w:pPr>
          </w:p>
        </w:tc>
      </w:tr>
      <w:tr w:rsidR="00DC451B" w:rsidRPr="00116A5D" w14:paraId="24EB0B32" w14:textId="77777777" w:rsidTr="00116A5D">
        <w:tc>
          <w:tcPr>
            <w:tcW w:w="1242" w:type="dxa"/>
          </w:tcPr>
          <w:p w14:paraId="2998170A" w14:textId="77777777" w:rsidR="00DC451B" w:rsidRPr="00116A5D" w:rsidRDefault="00DC451B" w:rsidP="00116A5D">
            <w:pPr>
              <w:jc w:val="both"/>
              <w:rPr>
                <w:rFonts w:ascii="Arial" w:hAnsi="Arial" w:cs="Arial"/>
                <w:sz w:val="32"/>
                <w:szCs w:val="32"/>
              </w:rPr>
            </w:pPr>
          </w:p>
        </w:tc>
        <w:tc>
          <w:tcPr>
            <w:tcW w:w="2586" w:type="dxa"/>
          </w:tcPr>
          <w:p w14:paraId="4AB8AE2D" w14:textId="77777777" w:rsidR="00DC451B" w:rsidRPr="00116A5D" w:rsidRDefault="00DC451B" w:rsidP="00116A5D">
            <w:pPr>
              <w:jc w:val="both"/>
              <w:rPr>
                <w:rFonts w:ascii="Arial" w:hAnsi="Arial" w:cs="Arial"/>
                <w:sz w:val="32"/>
                <w:szCs w:val="32"/>
              </w:rPr>
            </w:pPr>
          </w:p>
        </w:tc>
        <w:tc>
          <w:tcPr>
            <w:tcW w:w="1306" w:type="dxa"/>
          </w:tcPr>
          <w:p w14:paraId="29FEE27E" w14:textId="77777777" w:rsidR="00DC451B" w:rsidRPr="00116A5D" w:rsidRDefault="00DC451B" w:rsidP="00116A5D">
            <w:pPr>
              <w:jc w:val="both"/>
              <w:rPr>
                <w:rFonts w:ascii="Arial" w:hAnsi="Arial" w:cs="Arial"/>
                <w:sz w:val="32"/>
                <w:szCs w:val="32"/>
              </w:rPr>
            </w:pPr>
          </w:p>
        </w:tc>
        <w:tc>
          <w:tcPr>
            <w:tcW w:w="1508" w:type="dxa"/>
          </w:tcPr>
          <w:p w14:paraId="3243D610" w14:textId="77777777" w:rsidR="00DC451B" w:rsidRPr="00116A5D" w:rsidRDefault="00DC451B" w:rsidP="00116A5D">
            <w:pPr>
              <w:jc w:val="both"/>
              <w:rPr>
                <w:rFonts w:ascii="Arial" w:hAnsi="Arial" w:cs="Arial"/>
                <w:sz w:val="32"/>
                <w:szCs w:val="32"/>
              </w:rPr>
            </w:pPr>
          </w:p>
        </w:tc>
        <w:tc>
          <w:tcPr>
            <w:tcW w:w="1508" w:type="dxa"/>
          </w:tcPr>
          <w:p w14:paraId="6F77F8EE" w14:textId="77777777" w:rsidR="00DC451B" w:rsidRPr="00116A5D" w:rsidRDefault="00DC451B" w:rsidP="00116A5D">
            <w:pPr>
              <w:jc w:val="both"/>
              <w:rPr>
                <w:rFonts w:ascii="Arial" w:hAnsi="Arial" w:cs="Arial"/>
                <w:sz w:val="32"/>
                <w:szCs w:val="32"/>
              </w:rPr>
            </w:pPr>
          </w:p>
        </w:tc>
        <w:tc>
          <w:tcPr>
            <w:tcW w:w="1508" w:type="dxa"/>
          </w:tcPr>
          <w:p w14:paraId="6895A97C" w14:textId="77777777" w:rsidR="00DC451B" w:rsidRPr="00116A5D" w:rsidRDefault="00DC451B" w:rsidP="00116A5D">
            <w:pPr>
              <w:jc w:val="both"/>
              <w:rPr>
                <w:rFonts w:ascii="Arial" w:hAnsi="Arial" w:cs="Arial"/>
                <w:sz w:val="32"/>
                <w:szCs w:val="32"/>
              </w:rPr>
            </w:pPr>
          </w:p>
        </w:tc>
        <w:tc>
          <w:tcPr>
            <w:tcW w:w="1508" w:type="dxa"/>
          </w:tcPr>
          <w:p w14:paraId="5093F0F5" w14:textId="77777777" w:rsidR="00DC451B" w:rsidRPr="00116A5D" w:rsidRDefault="00DC451B" w:rsidP="00116A5D">
            <w:pPr>
              <w:jc w:val="both"/>
              <w:rPr>
                <w:rFonts w:ascii="Arial" w:hAnsi="Arial" w:cs="Arial"/>
                <w:sz w:val="32"/>
                <w:szCs w:val="32"/>
              </w:rPr>
            </w:pPr>
          </w:p>
        </w:tc>
        <w:tc>
          <w:tcPr>
            <w:tcW w:w="1509" w:type="dxa"/>
          </w:tcPr>
          <w:p w14:paraId="568FCAF5" w14:textId="77777777" w:rsidR="00DC451B" w:rsidRPr="00116A5D" w:rsidRDefault="00DC451B" w:rsidP="00116A5D">
            <w:pPr>
              <w:jc w:val="both"/>
              <w:rPr>
                <w:rFonts w:ascii="Arial" w:hAnsi="Arial" w:cs="Arial"/>
                <w:sz w:val="32"/>
                <w:szCs w:val="32"/>
              </w:rPr>
            </w:pPr>
          </w:p>
        </w:tc>
        <w:tc>
          <w:tcPr>
            <w:tcW w:w="1509" w:type="dxa"/>
          </w:tcPr>
          <w:p w14:paraId="6569FEAE" w14:textId="77777777" w:rsidR="00DC451B" w:rsidRPr="00116A5D" w:rsidRDefault="00DC451B" w:rsidP="00116A5D">
            <w:pPr>
              <w:jc w:val="both"/>
              <w:rPr>
                <w:rFonts w:ascii="Arial" w:hAnsi="Arial" w:cs="Arial"/>
                <w:sz w:val="32"/>
                <w:szCs w:val="32"/>
              </w:rPr>
            </w:pPr>
          </w:p>
        </w:tc>
        <w:tc>
          <w:tcPr>
            <w:tcW w:w="1509" w:type="dxa"/>
          </w:tcPr>
          <w:p w14:paraId="2E5C45B5" w14:textId="77777777" w:rsidR="00DC451B" w:rsidRPr="00116A5D" w:rsidRDefault="00DC451B" w:rsidP="00116A5D">
            <w:pPr>
              <w:jc w:val="both"/>
              <w:rPr>
                <w:rFonts w:ascii="Arial" w:hAnsi="Arial" w:cs="Arial"/>
                <w:sz w:val="32"/>
                <w:szCs w:val="32"/>
              </w:rPr>
            </w:pPr>
          </w:p>
        </w:tc>
      </w:tr>
      <w:tr w:rsidR="00DC451B" w:rsidRPr="00116A5D" w14:paraId="6B2FADDB" w14:textId="77777777" w:rsidTr="00116A5D">
        <w:tc>
          <w:tcPr>
            <w:tcW w:w="1242" w:type="dxa"/>
          </w:tcPr>
          <w:p w14:paraId="681939DB" w14:textId="77777777" w:rsidR="00DC451B" w:rsidRPr="00116A5D" w:rsidRDefault="00DC451B" w:rsidP="00116A5D">
            <w:pPr>
              <w:jc w:val="both"/>
              <w:rPr>
                <w:rFonts w:ascii="Arial" w:hAnsi="Arial" w:cs="Arial"/>
                <w:sz w:val="32"/>
                <w:szCs w:val="32"/>
              </w:rPr>
            </w:pPr>
          </w:p>
        </w:tc>
        <w:tc>
          <w:tcPr>
            <w:tcW w:w="2586" w:type="dxa"/>
          </w:tcPr>
          <w:p w14:paraId="2ACD6558" w14:textId="77777777" w:rsidR="00DC451B" w:rsidRPr="00116A5D" w:rsidRDefault="00DC451B" w:rsidP="00116A5D">
            <w:pPr>
              <w:jc w:val="both"/>
              <w:rPr>
                <w:rFonts w:ascii="Arial" w:hAnsi="Arial" w:cs="Arial"/>
                <w:sz w:val="32"/>
                <w:szCs w:val="32"/>
              </w:rPr>
            </w:pPr>
          </w:p>
        </w:tc>
        <w:tc>
          <w:tcPr>
            <w:tcW w:w="1306" w:type="dxa"/>
          </w:tcPr>
          <w:p w14:paraId="24B5B231" w14:textId="77777777" w:rsidR="00DC451B" w:rsidRPr="00116A5D" w:rsidRDefault="00DC451B" w:rsidP="00116A5D">
            <w:pPr>
              <w:jc w:val="both"/>
              <w:rPr>
                <w:rFonts w:ascii="Arial" w:hAnsi="Arial" w:cs="Arial"/>
                <w:sz w:val="32"/>
                <w:szCs w:val="32"/>
              </w:rPr>
            </w:pPr>
          </w:p>
        </w:tc>
        <w:tc>
          <w:tcPr>
            <w:tcW w:w="1508" w:type="dxa"/>
          </w:tcPr>
          <w:p w14:paraId="6981D7BE" w14:textId="77777777" w:rsidR="00DC451B" w:rsidRPr="00116A5D" w:rsidRDefault="00DC451B" w:rsidP="00116A5D">
            <w:pPr>
              <w:jc w:val="both"/>
              <w:rPr>
                <w:rFonts w:ascii="Arial" w:hAnsi="Arial" w:cs="Arial"/>
                <w:sz w:val="32"/>
                <w:szCs w:val="32"/>
              </w:rPr>
            </w:pPr>
          </w:p>
        </w:tc>
        <w:tc>
          <w:tcPr>
            <w:tcW w:w="1508" w:type="dxa"/>
          </w:tcPr>
          <w:p w14:paraId="353E7AFA" w14:textId="77777777" w:rsidR="00DC451B" w:rsidRPr="00116A5D" w:rsidRDefault="00DC451B" w:rsidP="00116A5D">
            <w:pPr>
              <w:jc w:val="both"/>
              <w:rPr>
                <w:rFonts w:ascii="Arial" w:hAnsi="Arial" w:cs="Arial"/>
                <w:sz w:val="32"/>
                <w:szCs w:val="32"/>
              </w:rPr>
            </w:pPr>
          </w:p>
        </w:tc>
        <w:tc>
          <w:tcPr>
            <w:tcW w:w="1508" w:type="dxa"/>
          </w:tcPr>
          <w:p w14:paraId="39009253" w14:textId="77777777" w:rsidR="00DC451B" w:rsidRPr="00116A5D" w:rsidRDefault="00DC451B" w:rsidP="00116A5D">
            <w:pPr>
              <w:jc w:val="both"/>
              <w:rPr>
                <w:rFonts w:ascii="Arial" w:hAnsi="Arial" w:cs="Arial"/>
                <w:sz w:val="32"/>
                <w:szCs w:val="32"/>
              </w:rPr>
            </w:pPr>
          </w:p>
        </w:tc>
        <w:tc>
          <w:tcPr>
            <w:tcW w:w="1508" w:type="dxa"/>
          </w:tcPr>
          <w:p w14:paraId="65FA5B42" w14:textId="77777777" w:rsidR="00DC451B" w:rsidRPr="00116A5D" w:rsidRDefault="00DC451B" w:rsidP="00116A5D">
            <w:pPr>
              <w:jc w:val="both"/>
              <w:rPr>
                <w:rFonts w:ascii="Arial" w:hAnsi="Arial" w:cs="Arial"/>
                <w:sz w:val="32"/>
                <w:szCs w:val="32"/>
              </w:rPr>
            </w:pPr>
          </w:p>
        </w:tc>
        <w:tc>
          <w:tcPr>
            <w:tcW w:w="1509" w:type="dxa"/>
          </w:tcPr>
          <w:p w14:paraId="508BDC66" w14:textId="77777777" w:rsidR="00DC451B" w:rsidRPr="00116A5D" w:rsidRDefault="00DC451B" w:rsidP="00116A5D">
            <w:pPr>
              <w:jc w:val="both"/>
              <w:rPr>
                <w:rFonts w:ascii="Arial" w:hAnsi="Arial" w:cs="Arial"/>
                <w:sz w:val="32"/>
                <w:szCs w:val="32"/>
              </w:rPr>
            </w:pPr>
          </w:p>
        </w:tc>
        <w:tc>
          <w:tcPr>
            <w:tcW w:w="1509" w:type="dxa"/>
          </w:tcPr>
          <w:p w14:paraId="209324B3" w14:textId="77777777" w:rsidR="00DC451B" w:rsidRPr="00116A5D" w:rsidRDefault="00DC451B" w:rsidP="00116A5D">
            <w:pPr>
              <w:jc w:val="both"/>
              <w:rPr>
                <w:rFonts w:ascii="Arial" w:hAnsi="Arial" w:cs="Arial"/>
                <w:sz w:val="32"/>
                <w:szCs w:val="32"/>
              </w:rPr>
            </w:pPr>
          </w:p>
        </w:tc>
        <w:tc>
          <w:tcPr>
            <w:tcW w:w="1509" w:type="dxa"/>
          </w:tcPr>
          <w:p w14:paraId="47F3B33B" w14:textId="77777777" w:rsidR="00DC451B" w:rsidRPr="00116A5D" w:rsidRDefault="00DC451B" w:rsidP="00116A5D">
            <w:pPr>
              <w:jc w:val="both"/>
              <w:rPr>
                <w:rFonts w:ascii="Arial" w:hAnsi="Arial" w:cs="Arial"/>
                <w:sz w:val="32"/>
                <w:szCs w:val="32"/>
              </w:rPr>
            </w:pPr>
          </w:p>
        </w:tc>
      </w:tr>
      <w:tr w:rsidR="00DC451B" w:rsidRPr="00116A5D" w14:paraId="48C32CD8" w14:textId="77777777" w:rsidTr="00116A5D">
        <w:tc>
          <w:tcPr>
            <w:tcW w:w="1242" w:type="dxa"/>
          </w:tcPr>
          <w:p w14:paraId="1F2D9915" w14:textId="77777777" w:rsidR="00DC451B" w:rsidRPr="00116A5D" w:rsidRDefault="00DC451B" w:rsidP="00116A5D">
            <w:pPr>
              <w:jc w:val="both"/>
              <w:rPr>
                <w:rFonts w:ascii="Arial" w:hAnsi="Arial" w:cs="Arial"/>
                <w:sz w:val="32"/>
                <w:szCs w:val="32"/>
              </w:rPr>
            </w:pPr>
          </w:p>
        </w:tc>
        <w:tc>
          <w:tcPr>
            <w:tcW w:w="2586" w:type="dxa"/>
          </w:tcPr>
          <w:p w14:paraId="33566B1C" w14:textId="77777777" w:rsidR="00DC451B" w:rsidRPr="00116A5D" w:rsidRDefault="00DC451B" w:rsidP="00116A5D">
            <w:pPr>
              <w:jc w:val="both"/>
              <w:rPr>
                <w:rFonts w:ascii="Arial" w:hAnsi="Arial" w:cs="Arial"/>
                <w:sz w:val="32"/>
                <w:szCs w:val="32"/>
              </w:rPr>
            </w:pPr>
          </w:p>
        </w:tc>
        <w:tc>
          <w:tcPr>
            <w:tcW w:w="1306" w:type="dxa"/>
          </w:tcPr>
          <w:p w14:paraId="1557D8A8" w14:textId="77777777" w:rsidR="00DC451B" w:rsidRPr="00116A5D" w:rsidRDefault="00DC451B" w:rsidP="00116A5D">
            <w:pPr>
              <w:jc w:val="both"/>
              <w:rPr>
                <w:rFonts w:ascii="Arial" w:hAnsi="Arial" w:cs="Arial"/>
                <w:sz w:val="32"/>
                <w:szCs w:val="32"/>
              </w:rPr>
            </w:pPr>
          </w:p>
        </w:tc>
        <w:tc>
          <w:tcPr>
            <w:tcW w:w="1508" w:type="dxa"/>
          </w:tcPr>
          <w:p w14:paraId="661F6372" w14:textId="77777777" w:rsidR="00DC451B" w:rsidRPr="00116A5D" w:rsidRDefault="00DC451B" w:rsidP="00116A5D">
            <w:pPr>
              <w:jc w:val="both"/>
              <w:rPr>
                <w:rFonts w:ascii="Arial" w:hAnsi="Arial" w:cs="Arial"/>
                <w:sz w:val="32"/>
                <w:szCs w:val="32"/>
              </w:rPr>
            </w:pPr>
          </w:p>
        </w:tc>
        <w:tc>
          <w:tcPr>
            <w:tcW w:w="1508" w:type="dxa"/>
          </w:tcPr>
          <w:p w14:paraId="5D36F204" w14:textId="77777777" w:rsidR="00DC451B" w:rsidRPr="00116A5D" w:rsidRDefault="00DC451B" w:rsidP="00116A5D">
            <w:pPr>
              <w:jc w:val="both"/>
              <w:rPr>
                <w:rFonts w:ascii="Arial" w:hAnsi="Arial" w:cs="Arial"/>
                <w:sz w:val="32"/>
                <w:szCs w:val="32"/>
              </w:rPr>
            </w:pPr>
          </w:p>
        </w:tc>
        <w:tc>
          <w:tcPr>
            <w:tcW w:w="1508" w:type="dxa"/>
          </w:tcPr>
          <w:p w14:paraId="1FEF68FC" w14:textId="77777777" w:rsidR="00DC451B" w:rsidRPr="00116A5D" w:rsidRDefault="00DC451B" w:rsidP="00116A5D">
            <w:pPr>
              <w:jc w:val="both"/>
              <w:rPr>
                <w:rFonts w:ascii="Arial" w:hAnsi="Arial" w:cs="Arial"/>
                <w:sz w:val="32"/>
                <w:szCs w:val="32"/>
              </w:rPr>
            </w:pPr>
          </w:p>
        </w:tc>
        <w:tc>
          <w:tcPr>
            <w:tcW w:w="1508" w:type="dxa"/>
          </w:tcPr>
          <w:p w14:paraId="3E9B43BE" w14:textId="77777777" w:rsidR="00DC451B" w:rsidRPr="00116A5D" w:rsidRDefault="00DC451B" w:rsidP="00116A5D">
            <w:pPr>
              <w:jc w:val="both"/>
              <w:rPr>
                <w:rFonts w:ascii="Arial" w:hAnsi="Arial" w:cs="Arial"/>
                <w:sz w:val="32"/>
                <w:szCs w:val="32"/>
              </w:rPr>
            </w:pPr>
          </w:p>
        </w:tc>
        <w:tc>
          <w:tcPr>
            <w:tcW w:w="1509" w:type="dxa"/>
          </w:tcPr>
          <w:p w14:paraId="6582B2B4" w14:textId="77777777" w:rsidR="00DC451B" w:rsidRPr="00116A5D" w:rsidRDefault="00DC451B" w:rsidP="00116A5D">
            <w:pPr>
              <w:jc w:val="both"/>
              <w:rPr>
                <w:rFonts w:ascii="Arial" w:hAnsi="Arial" w:cs="Arial"/>
                <w:sz w:val="32"/>
                <w:szCs w:val="32"/>
              </w:rPr>
            </w:pPr>
          </w:p>
        </w:tc>
        <w:tc>
          <w:tcPr>
            <w:tcW w:w="1509" w:type="dxa"/>
          </w:tcPr>
          <w:p w14:paraId="620E85B2" w14:textId="77777777" w:rsidR="00DC451B" w:rsidRPr="00116A5D" w:rsidRDefault="00DC451B" w:rsidP="00116A5D">
            <w:pPr>
              <w:jc w:val="both"/>
              <w:rPr>
                <w:rFonts w:ascii="Arial" w:hAnsi="Arial" w:cs="Arial"/>
                <w:sz w:val="32"/>
                <w:szCs w:val="32"/>
              </w:rPr>
            </w:pPr>
          </w:p>
        </w:tc>
        <w:tc>
          <w:tcPr>
            <w:tcW w:w="1509" w:type="dxa"/>
          </w:tcPr>
          <w:p w14:paraId="622BE37D" w14:textId="77777777" w:rsidR="00DC451B" w:rsidRPr="00116A5D" w:rsidRDefault="00DC451B" w:rsidP="00116A5D">
            <w:pPr>
              <w:jc w:val="both"/>
              <w:rPr>
                <w:rFonts w:ascii="Arial" w:hAnsi="Arial" w:cs="Arial"/>
                <w:sz w:val="32"/>
                <w:szCs w:val="32"/>
              </w:rPr>
            </w:pPr>
          </w:p>
        </w:tc>
      </w:tr>
      <w:tr w:rsidR="00DC451B" w:rsidRPr="00116A5D" w14:paraId="09AFEE48" w14:textId="77777777" w:rsidTr="00116A5D">
        <w:tc>
          <w:tcPr>
            <w:tcW w:w="1242" w:type="dxa"/>
          </w:tcPr>
          <w:p w14:paraId="029C2CAB" w14:textId="77777777" w:rsidR="00DC451B" w:rsidRPr="00116A5D" w:rsidRDefault="00DC451B" w:rsidP="00116A5D">
            <w:pPr>
              <w:jc w:val="both"/>
              <w:rPr>
                <w:rFonts w:ascii="Arial" w:hAnsi="Arial" w:cs="Arial"/>
                <w:sz w:val="32"/>
                <w:szCs w:val="32"/>
              </w:rPr>
            </w:pPr>
          </w:p>
        </w:tc>
        <w:tc>
          <w:tcPr>
            <w:tcW w:w="2586" w:type="dxa"/>
          </w:tcPr>
          <w:p w14:paraId="3C6A5990" w14:textId="77777777" w:rsidR="00DC451B" w:rsidRPr="00116A5D" w:rsidRDefault="00DC451B" w:rsidP="00116A5D">
            <w:pPr>
              <w:jc w:val="both"/>
              <w:rPr>
                <w:rFonts w:ascii="Arial" w:hAnsi="Arial" w:cs="Arial"/>
                <w:sz w:val="32"/>
                <w:szCs w:val="32"/>
              </w:rPr>
            </w:pPr>
          </w:p>
        </w:tc>
        <w:tc>
          <w:tcPr>
            <w:tcW w:w="1306" w:type="dxa"/>
          </w:tcPr>
          <w:p w14:paraId="56FAC10E" w14:textId="77777777" w:rsidR="00DC451B" w:rsidRPr="00116A5D" w:rsidRDefault="00DC451B" w:rsidP="00116A5D">
            <w:pPr>
              <w:jc w:val="both"/>
              <w:rPr>
                <w:rFonts w:ascii="Arial" w:hAnsi="Arial" w:cs="Arial"/>
                <w:sz w:val="32"/>
                <w:szCs w:val="32"/>
              </w:rPr>
            </w:pPr>
          </w:p>
        </w:tc>
        <w:tc>
          <w:tcPr>
            <w:tcW w:w="1508" w:type="dxa"/>
          </w:tcPr>
          <w:p w14:paraId="6CCD1B76" w14:textId="77777777" w:rsidR="00DC451B" w:rsidRPr="00116A5D" w:rsidRDefault="00DC451B" w:rsidP="00116A5D">
            <w:pPr>
              <w:jc w:val="both"/>
              <w:rPr>
                <w:rFonts w:ascii="Arial" w:hAnsi="Arial" w:cs="Arial"/>
                <w:sz w:val="32"/>
                <w:szCs w:val="32"/>
              </w:rPr>
            </w:pPr>
          </w:p>
        </w:tc>
        <w:tc>
          <w:tcPr>
            <w:tcW w:w="1508" w:type="dxa"/>
          </w:tcPr>
          <w:p w14:paraId="13A374DB" w14:textId="77777777" w:rsidR="00DC451B" w:rsidRPr="00116A5D" w:rsidRDefault="00DC451B" w:rsidP="00116A5D">
            <w:pPr>
              <w:jc w:val="both"/>
              <w:rPr>
                <w:rFonts w:ascii="Arial" w:hAnsi="Arial" w:cs="Arial"/>
                <w:sz w:val="32"/>
                <w:szCs w:val="32"/>
              </w:rPr>
            </w:pPr>
          </w:p>
        </w:tc>
        <w:tc>
          <w:tcPr>
            <w:tcW w:w="1508" w:type="dxa"/>
          </w:tcPr>
          <w:p w14:paraId="00C6BA1F" w14:textId="77777777" w:rsidR="00DC451B" w:rsidRPr="00116A5D" w:rsidRDefault="00DC451B" w:rsidP="00116A5D">
            <w:pPr>
              <w:jc w:val="both"/>
              <w:rPr>
                <w:rFonts w:ascii="Arial" w:hAnsi="Arial" w:cs="Arial"/>
                <w:sz w:val="32"/>
                <w:szCs w:val="32"/>
              </w:rPr>
            </w:pPr>
          </w:p>
        </w:tc>
        <w:tc>
          <w:tcPr>
            <w:tcW w:w="1508" w:type="dxa"/>
          </w:tcPr>
          <w:p w14:paraId="62DEF274" w14:textId="77777777" w:rsidR="00DC451B" w:rsidRPr="00116A5D" w:rsidRDefault="00DC451B" w:rsidP="00116A5D">
            <w:pPr>
              <w:jc w:val="both"/>
              <w:rPr>
                <w:rFonts w:ascii="Arial" w:hAnsi="Arial" w:cs="Arial"/>
                <w:sz w:val="32"/>
                <w:szCs w:val="32"/>
              </w:rPr>
            </w:pPr>
          </w:p>
        </w:tc>
        <w:tc>
          <w:tcPr>
            <w:tcW w:w="1509" w:type="dxa"/>
          </w:tcPr>
          <w:p w14:paraId="1E083904" w14:textId="77777777" w:rsidR="00DC451B" w:rsidRPr="00116A5D" w:rsidRDefault="00DC451B" w:rsidP="00116A5D">
            <w:pPr>
              <w:jc w:val="both"/>
              <w:rPr>
                <w:rFonts w:ascii="Arial" w:hAnsi="Arial" w:cs="Arial"/>
                <w:sz w:val="32"/>
                <w:szCs w:val="32"/>
              </w:rPr>
            </w:pPr>
          </w:p>
        </w:tc>
        <w:tc>
          <w:tcPr>
            <w:tcW w:w="1509" w:type="dxa"/>
          </w:tcPr>
          <w:p w14:paraId="3C800A79" w14:textId="77777777" w:rsidR="00DC451B" w:rsidRPr="00116A5D" w:rsidRDefault="00DC451B" w:rsidP="00116A5D">
            <w:pPr>
              <w:jc w:val="both"/>
              <w:rPr>
                <w:rFonts w:ascii="Arial" w:hAnsi="Arial" w:cs="Arial"/>
                <w:sz w:val="32"/>
                <w:szCs w:val="32"/>
              </w:rPr>
            </w:pPr>
          </w:p>
        </w:tc>
        <w:tc>
          <w:tcPr>
            <w:tcW w:w="1509" w:type="dxa"/>
          </w:tcPr>
          <w:p w14:paraId="171E8A64" w14:textId="77777777" w:rsidR="00DC451B" w:rsidRPr="00116A5D" w:rsidRDefault="00DC451B" w:rsidP="00116A5D">
            <w:pPr>
              <w:jc w:val="both"/>
              <w:rPr>
                <w:rFonts w:ascii="Arial" w:hAnsi="Arial" w:cs="Arial"/>
                <w:sz w:val="32"/>
                <w:szCs w:val="32"/>
              </w:rPr>
            </w:pPr>
          </w:p>
        </w:tc>
      </w:tr>
      <w:tr w:rsidR="00DC451B" w:rsidRPr="00116A5D" w14:paraId="437F046D" w14:textId="77777777" w:rsidTr="00116A5D">
        <w:tc>
          <w:tcPr>
            <w:tcW w:w="1242" w:type="dxa"/>
          </w:tcPr>
          <w:p w14:paraId="3D54EC5D" w14:textId="77777777" w:rsidR="00DC451B" w:rsidRPr="00116A5D" w:rsidRDefault="00DC451B" w:rsidP="00116A5D">
            <w:pPr>
              <w:jc w:val="both"/>
              <w:rPr>
                <w:rFonts w:ascii="Arial" w:hAnsi="Arial" w:cs="Arial"/>
                <w:sz w:val="32"/>
                <w:szCs w:val="32"/>
              </w:rPr>
            </w:pPr>
          </w:p>
        </w:tc>
        <w:tc>
          <w:tcPr>
            <w:tcW w:w="2586" w:type="dxa"/>
          </w:tcPr>
          <w:p w14:paraId="7DFC8C11" w14:textId="77777777" w:rsidR="00DC451B" w:rsidRPr="00116A5D" w:rsidRDefault="00DC451B" w:rsidP="00116A5D">
            <w:pPr>
              <w:jc w:val="both"/>
              <w:rPr>
                <w:rFonts w:ascii="Arial" w:hAnsi="Arial" w:cs="Arial"/>
                <w:sz w:val="32"/>
                <w:szCs w:val="32"/>
              </w:rPr>
            </w:pPr>
          </w:p>
        </w:tc>
        <w:tc>
          <w:tcPr>
            <w:tcW w:w="1306" w:type="dxa"/>
          </w:tcPr>
          <w:p w14:paraId="5C9651AC" w14:textId="77777777" w:rsidR="00DC451B" w:rsidRPr="00116A5D" w:rsidRDefault="00DC451B" w:rsidP="00116A5D">
            <w:pPr>
              <w:jc w:val="both"/>
              <w:rPr>
                <w:rFonts w:ascii="Arial" w:hAnsi="Arial" w:cs="Arial"/>
                <w:sz w:val="32"/>
                <w:szCs w:val="32"/>
              </w:rPr>
            </w:pPr>
          </w:p>
        </w:tc>
        <w:tc>
          <w:tcPr>
            <w:tcW w:w="1508" w:type="dxa"/>
          </w:tcPr>
          <w:p w14:paraId="0DC82A19" w14:textId="77777777" w:rsidR="00DC451B" w:rsidRPr="00116A5D" w:rsidRDefault="00DC451B" w:rsidP="00116A5D">
            <w:pPr>
              <w:jc w:val="both"/>
              <w:rPr>
                <w:rFonts w:ascii="Arial" w:hAnsi="Arial" w:cs="Arial"/>
                <w:sz w:val="32"/>
                <w:szCs w:val="32"/>
              </w:rPr>
            </w:pPr>
          </w:p>
        </w:tc>
        <w:tc>
          <w:tcPr>
            <w:tcW w:w="1508" w:type="dxa"/>
          </w:tcPr>
          <w:p w14:paraId="5303C92A" w14:textId="77777777" w:rsidR="00DC451B" w:rsidRPr="00116A5D" w:rsidRDefault="00DC451B" w:rsidP="00116A5D">
            <w:pPr>
              <w:jc w:val="both"/>
              <w:rPr>
                <w:rFonts w:ascii="Arial" w:hAnsi="Arial" w:cs="Arial"/>
                <w:sz w:val="32"/>
                <w:szCs w:val="32"/>
              </w:rPr>
            </w:pPr>
          </w:p>
        </w:tc>
        <w:tc>
          <w:tcPr>
            <w:tcW w:w="1508" w:type="dxa"/>
          </w:tcPr>
          <w:p w14:paraId="5349200E" w14:textId="77777777" w:rsidR="00DC451B" w:rsidRPr="00116A5D" w:rsidRDefault="00DC451B" w:rsidP="00116A5D">
            <w:pPr>
              <w:jc w:val="both"/>
              <w:rPr>
                <w:rFonts w:ascii="Arial" w:hAnsi="Arial" w:cs="Arial"/>
                <w:sz w:val="32"/>
                <w:szCs w:val="32"/>
              </w:rPr>
            </w:pPr>
          </w:p>
        </w:tc>
        <w:tc>
          <w:tcPr>
            <w:tcW w:w="1508" w:type="dxa"/>
          </w:tcPr>
          <w:p w14:paraId="375FA416" w14:textId="77777777" w:rsidR="00DC451B" w:rsidRPr="00116A5D" w:rsidRDefault="00DC451B" w:rsidP="00116A5D">
            <w:pPr>
              <w:jc w:val="both"/>
              <w:rPr>
                <w:rFonts w:ascii="Arial" w:hAnsi="Arial" w:cs="Arial"/>
                <w:sz w:val="32"/>
                <w:szCs w:val="32"/>
              </w:rPr>
            </w:pPr>
          </w:p>
        </w:tc>
        <w:tc>
          <w:tcPr>
            <w:tcW w:w="1509" w:type="dxa"/>
          </w:tcPr>
          <w:p w14:paraId="6B26A227" w14:textId="77777777" w:rsidR="00DC451B" w:rsidRPr="00116A5D" w:rsidRDefault="00DC451B" w:rsidP="00116A5D">
            <w:pPr>
              <w:jc w:val="both"/>
              <w:rPr>
                <w:rFonts w:ascii="Arial" w:hAnsi="Arial" w:cs="Arial"/>
                <w:sz w:val="32"/>
                <w:szCs w:val="32"/>
              </w:rPr>
            </w:pPr>
          </w:p>
        </w:tc>
        <w:tc>
          <w:tcPr>
            <w:tcW w:w="1509" w:type="dxa"/>
          </w:tcPr>
          <w:p w14:paraId="44279AEB" w14:textId="77777777" w:rsidR="00DC451B" w:rsidRPr="00116A5D" w:rsidRDefault="00DC451B" w:rsidP="00116A5D">
            <w:pPr>
              <w:jc w:val="both"/>
              <w:rPr>
                <w:rFonts w:ascii="Arial" w:hAnsi="Arial" w:cs="Arial"/>
                <w:sz w:val="32"/>
                <w:szCs w:val="32"/>
              </w:rPr>
            </w:pPr>
          </w:p>
        </w:tc>
        <w:tc>
          <w:tcPr>
            <w:tcW w:w="1509" w:type="dxa"/>
          </w:tcPr>
          <w:p w14:paraId="3E6F00D0" w14:textId="77777777" w:rsidR="00DC451B" w:rsidRPr="00116A5D" w:rsidRDefault="00DC451B" w:rsidP="00116A5D">
            <w:pPr>
              <w:jc w:val="both"/>
              <w:rPr>
                <w:rFonts w:ascii="Arial" w:hAnsi="Arial" w:cs="Arial"/>
                <w:sz w:val="32"/>
                <w:szCs w:val="32"/>
              </w:rPr>
            </w:pPr>
          </w:p>
        </w:tc>
      </w:tr>
      <w:tr w:rsidR="00DC451B" w:rsidRPr="00116A5D" w14:paraId="268B8B76" w14:textId="77777777" w:rsidTr="00116A5D">
        <w:tc>
          <w:tcPr>
            <w:tcW w:w="1242" w:type="dxa"/>
          </w:tcPr>
          <w:p w14:paraId="7AD9B3C5" w14:textId="77777777" w:rsidR="00DC451B" w:rsidRPr="00116A5D" w:rsidRDefault="00DC451B" w:rsidP="00116A5D">
            <w:pPr>
              <w:jc w:val="both"/>
              <w:rPr>
                <w:rFonts w:ascii="Arial" w:hAnsi="Arial" w:cs="Arial"/>
                <w:sz w:val="32"/>
                <w:szCs w:val="32"/>
              </w:rPr>
            </w:pPr>
          </w:p>
        </w:tc>
        <w:tc>
          <w:tcPr>
            <w:tcW w:w="2586" w:type="dxa"/>
          </w:tcPr>
          <w:p w14:paraId="0CD2752B" w14:textId="77777777" w:rsidR="00DC451B" w:rsidRPr="00116A5D" w:rsidRDefault="00DC451B" w:rsidP="00116A5D">
            <w:pPr>
              <w:jc w:val="both"/>
              <w:rPr>
                <w:rFonts w:ascii="Arial" w:hAnsi="Arial" w:cs="Arial"/>
                <w:sz w:val="32"/>
                <w:szCs w:val="32"/>
              </w:rPr>
            </w:pPr>
          </w:p>
        </w:tc>
        <w:tc>
          <w:tcPr>
            <w:tcW w:w="1306" w:type="dxa"/>
          </w:tcPr>
          <w:p w14:paraId="00E5BBFB" w14:textId="77777777" w:rsidR="00DC451B" w:rsidRPr="00116A5D" w:rsidRDefault="00DC451B" w:rsidP="00116A5D">
            <w:pPr>
              <w:jc w:val="both"/>
              <w:rPr>
                <w:rFonts w:ascii="Arial" w:hAnsi="Arial" w:cs="Arial"/>
                <w:sz w:val="32"/>
                <w:szCs w:val="32"/>
              </w:rPr>
            </w:pPr>
          </w:p>
        </w:tc>
        <w:tc>
          <w:tcPr>
            <w:tcW w:w="1508" w:type="dxa"/>
          </w:tcPr>
          <w:p w14:paraId="086938FF" w14:textId="77777777" w:rsidR="00DC451B" w:rsidRPr="00116A5D" w:rsidRDefault="00DC451B" w:rsidP="00116A5D">
            <w:pPr>
              <w:jc w:val="both"/>
              <w:rPr>
                <w:rFonts w:ascii="Arial" w:hAnsi="Arial" w:cs="Arial"/>
                <w:sz w:val="32"/>
                <w:szCs w:val="32"/>
              </w:rPr>
            </w:pPr>
          </w:p>
        </w:tc>
        <w:tc>
          <w:tcPr>
            <w:tcW w:w="1508" w:type="dxa"/>
          </w:tcPr>
          <w:p w14:paraId="47BC3394" w14:textId="77777777" w:rsidR="00DC451B" w:rsidRPr="00116A5D" w:rsidRDefault="00DC451B" w:rsidP="00116A5D">
            <w:pPr>
              <w:jc w:val="both"/>
              <w:rPr>
                <w:rFonts w:ascii="Arial" w:hAnsi="Arial" w:cs="Arial"/>
                <w:sz w:val="32"/>
                <w:szCs w:val="32"/>
              </w:rPr>
            </w:pPr>
          </w:p>
        </w:tc>
        <w:tc>
          <w:tcPr>
            <w:tcW w:w="1508" w:type="dxa"/>
          </w:tcPr>
          <w:p w14:paraId="1A1388CD" w14:textId="77777777" w:rsidR="00DC451B" w:rsidRPr="00116A5D" w:rsidRDefault="00DC451B" w:rsidP="00116A5D">
            <w:pPr>
              <w:jc w:val="both"/>
              <w:rPr>
                <w:rFonts w:ascii="Arial" w:hAnsi="Arial" w:cs="Arial"/>
                <w:sz w:val="32"/>
                <w:szCs w:val="32"/>
              </w:rPr>
            </w:pPr>
          </w:p>
        </w:tc>
        <w:tc>
          <w:tcPr>
            <w:tcW w:w="1508" w:type="dxa"/>
          </w:tcPr>
          <w:p w14:paraId="7A73DBF6" w14:textId="77777777" w:rsidR="00DC451B" w:rsidRPr="00116A5D" w:rsidRDefault="00DC451B" w:rsidP="00116A5D">
            <w:pPr>
              <w:jc w:val="both"/>
              <w:rPr>
                <w:rFonts w:ascii="Arial" w:hAnsi="Arial" w:cs="Arial"/>
                <w:sz w:val="32"/>
                <w:szCs w:val="32"/>
              </w:rPr>
            </w:pPr>
          </w:p>
        </w:tc>
        <w:tc>
          <w:tcPr>
            <w:tcW w:w="1509" w:type="dxa"/>
          </w:tcPr>
          <w:p w14:paraId="49CA751C" w14:textId="77777777" w:rsidR="00DC451B" w:rsidRPr="00116A5D" w:rsidRDefault="00DC451B" w:rsidP="00116A5D">
            <w:pPr>
              <w:jc w:val="both"/>
              <w:rPr>
                <w:rFonts w:ascii="Arial" w:hAnsi="Arial" w:cs="Arial"/>
                <w:sz w:val="32"/>
                <w:szCs w:val="32"/>
              </w:rPr>
            </w:pPr>
          </w:p>
        </w:tc>
        <w:tc>
          <w:tcPr>
            <w:tcW w:w="1509" w:type="dxa"/>
          </w:tcPr>
          <w:p w14:paraId="76FBA00A" w14:textId="77777777" w:rsidR="00DC451B" w:rsidRPr="00116A5D" w:rsidRDefault="00DC451B" w:rsidP="00116A5D">
            <w:pPr>
              <w:jc w:val="both"/>
              <w:rPr>
                <w:rFonts w:ascii="Arial" w:hAnsi="Arial" w:cs="Arial"/>
                <w:sz w:val="32"/>
                <w:szCs w:val="32"/>
              </w:rPr>
            </w:pPr>
          </w:p>
        </w:tc>
        <w:tc>
          <w:tcPr>
            <w:tcW w:w="1509" w:type="dxa"/>
          </w:tcPr>
          <w:p w14:paraId="2E379CEA" w14:textId="77777777" w:rsidR="00DC451B" w:rsidRPr="00116A5D" w:rsidRDefault="00DC451B" w:rsidP="00116A5D">
            <w:pPr>
              <w:jc w:val="both"/>
              <w:rPr>
                <w:rFonts w:ascii="Arial" w:hAnsi="Arial" w:cs="Arial"/>
                <w:sz w:val="32"/>
                <w:szCs w:val="32"/>
              </w:rPr>
            </w:pPr>
          </w:p>
        </w:tc>
      </w:tr>
      <w:tr w:rsidR="00DC451B" w:rsidRPr="00116A5D" w14:paraId="7A8C694C" w14:textId="77777777" w:rsidTr="00116A5D">
        <w:tc>
          <w:tcPr>
            <w:tcW w:w="1242" w:type="dxa"/>
          </w:tcPr>
          <w:p w14:paraId="5271E829" w14:textId="77777777" w:rsidR="00DC451B" w:rsidRPr="00116A5D" w:rsidRDefault="00DC451B" w:rsidP="00116A5D">
            <w:pPr>
              <w:jc w:val="both"/>
              <w:rPr>
                <w:rFonts w:ascii="Arial" w:hAnsi="Arial" w:cs="Arial"/>
                <w:sz w:val="32"/>
                <w:szCs w:val="32"/>
              </w:rPr>
            </w:pPr>
          </w:p>
        </w:tc>
        <w:tc>
          <w:tcPr>
            <w:tcW w:w="2586" w:type="dxa"/>
          </w:tcPr>
          <w:p w14:paraId="76E452DE" w14:textId="77777777" w:rsidR="00DC451B" w:rsidRPr="00116A5D" w:rsidRDefault="00DC451B" w:rsidP="00116A5D">
            <w:pPr>
              <w:jc w:val="both"/>
              <w:rPr>
                <w:rFonts w:ascii="Arial" w:hAnsi="Arial" w:cs="Arial"/>
                <w:sz w:val="32"/>
                <w:szCs w:val="32"/>
              </w:rPr>
            </w:pPr>
          </w:p>
        </w:tc>
        <w:tc>
          <w:tcPr>
            <w:tcW w:w="1306" w:type="dxa"/>
          </w:tcPr>
          <w:p w14:paraId="304C1705" w14:textId="77777777" w:rsidR="00DC451B" w:rsidRPr="00116A5D" w:rsidRDefault="00DC451B" w:rsidP="00116A5D">
            <w:pPr>
              <w:jc w:val="both"/>
              <w:rPr>
                <w:rFonts w:ascii="Arial" w:hAnsi="Arial" w:cs="Arial"/>
                <w:sz w:val="32"/>
                <w:szCs w:val="32"/>
              </w:rPr>
            </w:pPr>
          </w:p>
        </w:tc>
        <w:tc>
          <w:tcPr>
            <w:tcW w:w="1508" w:type="dxa"/>
          </w:tcPr>
          <w:p w14:paraId="721BE4C5" w14:textId="77777777" w:rsidR="00DC451B" w:rsidRPr="00116A5D" w:rsidRDefault="00DC451B" w:rsidP="00116A5D">
            <w:pPr>
              <w:jc w:val="both"/>
              <w:rPr>
                <w:rFonts w:ascii="Arial" w:hAnsi="Arial" w:cs="Arial"/>
                <w:sz w:val="32"/>
                <w:szCs w:val="32"/>
              </w:rPr>
            </w:pPr>
          </w:p>
        </w:tc>
        <w:tc>
          <w:tcPr>
            <w:tcW w:w="1508" w:type="dxa"/>
          </w:tcPr>
          <w:p w14:paraId="33243E1F" w14:textId="77777777" w:rsidR="00DC451B" w:rsidRPr="00116A5D" w:rsidRDefault="00DC451B" w:rsidP="00116A5D">
            <w:pPr>
              <w:jc w:val="both"/>
              <w:rPr>
                <w:rFonts w:ascii="Arial" w:hAnsi="Arial" w:cs="Arial"/>
                <w:sz w:val="32"/>
                <w:szCs w:val="32"/>
              </w:rPr>
            </w:pPr>
          </w:p>
        </w:tc>
        <w:tc>
          <w:tcPr>
            <w:tcW w:w="1508" w:type="dxa"/>
          </w:tcPr>
          <w:p w14:paraId="106FFC1D" w14:textId="77777777" w:rsidR="00DC451B" w:rsidRPr="00116A5D" w:rsidRDefault="00DC451B" w:rsidP="00116A5D">
            <w:pPr>
              <w:jc w:val="both"/>
              <w:rPr>
                <w:rFonts w:ascii="Arial" w:hAnsi="Arial" w:cs="Arial"/>
                <w:sz w:val="32"/>
                <w:szCs w:val="32"/>
              </w:rPr>
            </w:pPr>
          </w:p>
        </w:tc>
        <w:tc>
          <w:tcPr>
            <w:tcW w:w="1508" w:type="dxa"/>
          </w:tcPr>
          <w:p w14:paraId="332797A3" w14:textId="77777777" w:rsidR="00DC451B" w:rsidRPr="00116A5D" w:rsidRDefault="00DC451B" w:rsidP="00116A5D">
            <w:pPr>
              <w:jc w:val="both"/>
              <w:rPr>
                <w:rFonts w:ascii="Arial" w:hAnsi="Arial" w:cs="Arial"/>
                <w:sz w:val="32"/>
                <w:szCs w:val="32"/>
              </w:rPr>
            </w:pPr>
          </w:p>
        </w:tc>
        <w:tc>
          <w:tcPr>
            <w:tcW w:w="1509" w:type="dxa"/>
          </w:tcPr>
          <w:p w14:paraId="10F11D69" w14:textId="77777777" w:rsidR="00DC451B" w:rsidRPr="00116A5D" w:rsidRDefault="00DC451B" w:rsidP="00116A5D">
            <w:pPr>
              <w:jc w:val="both"/>
              <w:rPr>
                <w:rFonts w:ascii="Arial" w:hAnsi="Arial" w:cs="Arial"/>
                <w:sz w:val="32"/>
                <w:szCs w:val="32"/>
              </w:rPr>
            </w:pPr>
          </w:p>
        </w:tc>
        <w:tc>
          <w:tcPr>
            <w:tcW w:w="1509" w:type="dxa"/>
          </w:tcPr>
          <w:p w14:paraId="0D020CC8" w14:textId="77777777" w:rsidR="00DC451B" w:rsidRPr="00116A5D" w:rsidRDefault="00DC451B" w:rsidP="00116A5D">
            <w:pPr>
              <w:jc w:val="both"/>
              <w:rPr>
                <w:rFonts w:ascii="Arial" w:hAnsi="Arial" w:cs="Arial"/>
                <w:sz w:val="32"/>
                <w:szCs w:val="32"/>
              </w:rPr>
            </w:pPr>
          </w:p>
        </w:tc>
        <w:tc>
          <w:tcPr>
            <w:tcW w:w="1509" w:type="dxa"/>
          </w:tcPr>
          <w:p w14:paraId="22B0FAA6" w14:textId="77777777" w:rsidR="00DC451B" w:rsidRPr="00116A5D" w:rsidRDefault="00DC451B" w:rsidP="00116A5D">
            <w:pPr>
              <w:jc w:val="both"/>
              <w:rPr>
                <w:rFonts w:ascii="Arial" w:hAnsi="Arial" w:cs="Arial"/>
                <w:sz w:val="32"/>
                <w:szCs w:val="32"/>
              </w:rPr>
            </w:pPr>
          </w:p>
        </w:tc>
      </w:tr>
      <w:tr w:rsidR="00DC451B" w:rsidRPr="00116A5D" w14:paraId="18ED4198" w14:textId="77777777" w:rsidTr="00116A5D">
        <w:tc>
          <w:tcPr>
            <w:tcW w:w="1242" w:type="dxa"/>
          </w:tcPr>
          <w:p w14:paraId="77B0953F" w14:textId="77777777" w:rsidR="00DC451B" w:rsidRPr="00116A5D" w:rsidRDefault="00DC451B" w:rsidP="00116A5D">
            <w:pPr>
              <w:jc w:val="both"/>
              <w:rPr>
                <w:rFonts w:ascii="Arial" w:hAnsi="Arial" w:cs="Arial"/>
                <w:sz w:val="32"/>
                <w:szCs w:val="32"/>
              </w:rPr>
            </w:pPr>
          </w:p>
        </w:tc>
        <w:tc>
          <w:tcPr>
            <w:tcW w:w="2586" w:type="dxa"/>
          </w:tcPr>
          <w:p w14:paraId="4C5A8FD7" w14:textId="77777777" w:rsidR="00DC451B" w:rsidRPr="00116A5D" w:rsidRDefault="00DC451B" w:rsidP="00116A5D">
            <w:pPr>
              <w:jc w:val="both"/>
              <w:rPr>
                <w:rFonts w:ascii="Arial" w:hAnsi="Arial" w:cs="Arial"/>
                <w:sz w:val="32"/>
                <w:szCs w:val="32"/>
              </w:rPr>
            </w:pPr>
          </w:p>
        </w:tc>
        <w:tc>
          <w:tcPr>
            <w:tcW w:w="1306" w:type="dxa"/>
          </w:tcPr>
          <w:p w14:paraId="494D11FB" w14:textId="77777777" w:rsidR="00DC451B" w:rsidRPr="00116A5D" w:rsidRDefault="00DC451B" w:rsidP="00116A5D">
            <w:pPr>
              <w:jc w:val="both"/>
              <w:rPr>
                <w:rFonts w:ascii="Arial" w:hAnsi="Arial" w:cs="Arial"/>
                <w:sz w:val="32"/>
                <w:szCs w:val="32"/>
              </w:rPr>
            </w:pPr>
          </w:p>
        </w:tc>
        <w:tc>
          <w:tcPr>
            <w:tcW w:w="1508" w:type="dxa"/>
          </w:tcPr>
          <w:p w14:paraId="2CB7B316" w14:textId="77777777" w:rsidR="00DC451B" w:rsidRPr="00116A5D" w:rsidRDefault="00DC451B" w:rsidP="00116A5D">
            <w:pPr>
              <w:jc w:val="both"/>
              <w:rPr>
                <w:rFonts w:ascii="Arial" w:hAnsi="Arial" w:cs="Arial"/>
                <w:sz w:val="32"/>
                <w:szCs w:val="32"/>
              </w:rPr>
            </w:pPr>
          </w:p>
        </w:tc>
        <w:tc>
          <w:tcPr>
            <w:tcW w:w="1508" w:type="dxa"/>
          </w:tcPr>
          <w:p w14:paraId="1E5E11DC" w14:textId="77777777" w:rsidR="00DC451B" w:rsidRPr="00116A5D" w:rsidRDefault="00DC451B" w:rsidP="00116A5D">
            <w:pPr>
              <w:jc w:val="both"/>
              <w:rPr>
                <w:rFonts w:ascii="Arial" w:hAnsi="Arial" w:cs="Arial"/>
                <w:sz w:val="32"/>
                <w:szCs w:val="32"/>
              </w:rPr>
            </w:pPr>
          </w:p>
        </w:tc>
        <w:tc>
          <w:tcPr>
            <w:tcW w:w="1508" w:type="dxa"/>
          </w:tcPr>
          <w:p w14:paraId="19DFE79C" w14:textId="77777777" w:rsidR="00DC451B" w:rsidRPr="00116A5D" w:rsidRDefault="00DC451B" w:rsidP="00116A5D">
            <w:pPr>
              <w:jc w:val="both"/>
              <w:rPr>
                <w:rFonts w:ascii="Arial" w:hAnsi="Arial" w:cs="Arial"/>
                <w:sz w:val="32"/>
                <w:szCs w:val="32"/>
              </w:rPr>
            </w:pPr>
          </w:p>
        </w:tc>
        <w:tc>
          <w:tcPr>
            <w:tcW w:w="1508" w:type="dxa"/>
          </w:tcPr>
          <w:p w14:paraId="3DC51879" w14:textId="77777777" w:rsidR="00DC451B" w:rsidRPr="00116A5D" w:rsidRDefault="00DC451B" w:rsidP="00116A5D">
            <w:pPr>
              <w:jc w:val="both"/>
              <w:rPr>
                <w:rFonts w:ascii="Arial" w:hAnsi="Arial" w:cs="Arial"/>
                <w:sz w:val="32"/>
                <w:szCs w:val="32"/>
              </w:rPr>
            </w:pPr>
          </w:p>
        </w:tc>
        <w:tc>
          <w:tcPr>
            <w:tcW w:w="1509" w:type="dxa"/>
          </w:tcPr>
          <w:p w14:paraId="4D48BAC4" w14:textId="77777777" w:rsidR="00DC451B" w:rsidRPr="00116A5D" w:rsidRDefault="00DC451B" w:rsidP="00116A5D">
            <w:pPr>
              <w:jc w:val="both"/>
              <w:rPr>
                <w:rFonts w:ascii="Arial" w:hAnsi="Arial" w:cs="Arial"/>
                <w:sz w:val="32"/>
                <w:szCs w:val="32"/>
              </w:rPr>
            </w:pPr>
          </w:p>
        </w:tc>
        <w:tc>
          <w:tcPr>
            <w:tcW w:w="1509" w:type="dxa"/>
          </w:tcPr>
          <w:p w14:paraId="7A31BEC0" w14:textId="77777777" w:rsidR="00DC451B" w:rsidRPr="00116A5D" w:rsidRDefault="00DC451B" w:rsidP="00116A5D">
            <w:pPr>
              <w:jc w:val="both"/>
              <w:rPr>
                <w:rFonts w:ascii="Arial" w:hAnsi="Arial" w:cs="Arial"/>
                <w:sz w:val="32"/>
                <w:szCs w:val="32"/>
              </w:rPr>
            </w:pPr>
          </w:p>
        </w:tc>
        <w:tc>
          <w:tcPr>
            <w:tcW w:w="1509" w:type="dxa"/>
          </w:tcPr>
          <w:p w14:paraId="616FCBE0" w14:textId="77777777" w:rsidR="00DC451B" w:rsidRPr="00116A5D" w:rsidRDefault="00DC451B" w:rsidP="00116A5D">
            <w:pPr>
              <w:jc w:val="both"/>
              <w:rPr>
                <w:rFonts w:ascii="Arial" w:hAnsi="Arial" w:cs="Arial"/>
                <w:sz w:val="32"/>
                <w:szCs w:val="32"/>
              </w:rPr>
            </w:pPr>
          </w:p>
        </w:tc>
      </w:tr>
      <w:tr w:rsidR="00DC451B" w:rsidRPr="00116A5D" w14:paraId="10459B5E" w14:textId="77777777" w:rsidTr="00116A5D">
        <w:tc>
          <w:tcPr>
            <w:tcW w:w="1242" w:type="dxa"/>
          </w:tcPr>
          <w:p w14:paraId="60FA294D" w14:textId="77777777" w:rsidR="00DC451B" w:rsidRPr="00116A5D" w:rsidRDefault="00DC451B" w:rsidP="00116A5D">
            <w:pPr>
              <w:jc w:val="both"/>
              <w:rPr>
                <w:rFonts w:ascii="Arial" w:hAnsi="Arial" w:cs="Arial"/>
                <w:sz w:val="32"/>
                <w:szCs w:val="32"/>
              </w:rPr>
            </w:pPr>
          </w:p>
        </w:tc>
        <w:tc>
          <w:tcPr>
            <w:tcW w:w="2586" w:type="dxa"/>
          </w:tcPr>
          <w:p w14:paraId="780F5AF1" w14:textId="77777777" w:rsidR="00DC451B" w:rsidRPr="00116A5D" w:rsidRDefault="00DC451B" w:rsidP="00116A5D">
            <w:pPr>
              <w:jc w:val="both"/>
              <w:rPr>
                <w:rFonts w:ascii="Arial" w:hAnsi="Arial" w:cs="Arial"/>
                <w:sz w:val="32"/>
                <w:szCs w:val="32"/>
              </w:rPr>
            </w:pPr>
          </w:p>
        </w:tc>
        <w:tc>
          <w:tcPr>
            <w:tcW w:w="1306" w:type="dxa"/>
          </w:tcPr>
          <w:p w14:paraId="0020C5F1" w14:textId="77777777" w:rsidR="00DC451B" w:rsidRPr="00116A5D" w:rsidRDefault="00DC451B" w:rsidP="00116A5D">
            <w:pPr>
              <w:jc w:val="both"/>
              <w:rPr>
                <w:rFonts w:ascii="Arial" w:hAnsi="Arial" w:cs="Arial"/>
                <w:sz w:val="32"/>
                <w:szCs w:val="32"/>
              </w:rPr>
            </w:pPr>
          </w:p>
        </w:tc>
        <w:tc>
          <w:tcPr>
            <w:tcW w:w="1508" w:type="dxa"/>
          </w:tcPr>
          <w:p w14:paraId="045661BB" w14:textId="77777777" w:rsidR="00DC451B" w:rsidRPr="00116A5D" w:rsidRDefault="00DC451B" w:rsidP="00116A5D">
            <w:pPr>
              <w:jc w:val="both"/>
              <w:rPr>
                <w:rFonts w:ascii="Arial" w:hAnsi="Arial" w:cs="Arial"/>
                <w:sz w:val="32"/>
                <w:szCs w:val="32"/>
              </w:rPr>
            </w:pPr>
          </w:p>
        </w:tc>
        <w:tc>
          <w:tcPr>
            <w:tcW w:w="1508" w:type="dxa"/>
          </w:tcPr>
          <w:p w14:paraId="00EFF8BD" w14:textId="77777777" w:rsidR="00DC451B" w:rsidRPr="00116A5D" w:rsidRDefault="00DC451B" w:rsidP="00116A5D">
            <w:pPr>
              <w:jc w:val="both"/>
              <w:rPr>
                <w:rFonts w:ascii="Arial" w:hAnsi="Arial" w:cs="Arial"/>
                <w:sz w:val="32"/>
                <w:szCs w:val="32"/>
              </w:rPr>
            </w:pPr>
          </w:p>
        </w:tc>
        <w:tc>
          <w:tcPr>
            <w:tcW w:w="1508" w:type="dxa"/>
          </w:tcPr>
          <w:p w14:paraId="1126162F" w14:textId="77777777" w:rsidR="00DC451B" w:rsidRPr="00116A5D" w:rsidRDefault="00DC451B" w:rsidP="00116A5D">
            <w:pPr>
              <w:jc w:val="both"/>
              <w:rPr>
                <w:rFonts w:ascii="Arial" w:hAnsi="Arial" w:cs="Arial"/>
                <w:sz w:val="32"/>
                <w:szCs w:val="32"/>
              </w:rPr>
            </w:pPr>
          </w:p>
        </w:tc>
        <w:tc>
          <w:tcPr>
            <w:tcW w:w="1508" w:type="dxa"/>
          </w:tcPr>
          <w:p w14:paraId="7D2DBA1E" w14:textId="77777777" w:rsidR="00DC451B" w:rsidRPr="00116A5D" w:rsidRDefault="00DC451B" w:rsidP="00116A5D">
            <w:pPr>
              <w:jc w:val="both"/>
              <w:rPr>
                <w:rFonts w:ascii="Arial" w:hAnsi="Arial" w:cs="Arial"/>
                <w:sz w:val="32"/>
                <w:szCs w:val="32"/>
              </w:rPr>
            </w:pPr>
          </w:p>
        </w:tc>
        <w:tc>
          <w:tcPr>
            <w:tcW w:w="1509" w:type="dxa"/>
          </w:tcPr>
          <w:p w14:paraId="5E4A0C96" w14:textId="77777777" w:rsidR="00DC451B" w:rsidRPr="00116A5D" w:rsidRDefault="00DC451B" w:rsidP="00116A5D">
            <w:pPr>
              <w:jc w:val="both"/>
              <w:rPr>
                <w:rFonts w:ascii="Arial" w:hAnsi="Arial" w:cs="Arial"/>
                <w:sz w:val="32"/>
                <w:szCs w:val="32"/>
              </w:rPr>
            </w:pPr>
          </w:p>
        </w:tc>
        <w:tc>
          <w:tcPr>
            <w:tcW w:w="1509" w:type="dxa"/>
          </w:tcPr>
          <w:p w14:paraId="59D1B3ED" w14:textId="77777777" w:rsidR="00DC451B" w:rsidRPr="00116A5D" w:rsidRDefault="00DC451B" w:rsidP="00116A5D">
            <w:pPr>
              <w:jc w:val="both"/>
              <w:rPr>
                <w:rFonts w:ascii="Arial" w:hAnsi="Arial" w:cs="Arial"/>
                <w:sz w:val="32"/>
                <w:szCs w:val="32"/>
              </w:rPr>
            </w:pPr>
          </w:p>
        </w:tc>
        <w:tc>
          <w:tcPr>
            <w:tcW w:w="1509" w:type="dxa"/>
          </w:tcPr>
          <w:p w14:paraId="5CF07857" w14:textId="77777777" w:rsidR="00DC451B" w:rsidRPr="00116A5D" w:rsidRDefault="00DC451B" w:rsidP="00116A5D">
            <w:pPr>
              <w:jc w:val="both"/>
              <w:rPr>
                <w:rFonts w:ascii="Arial" w:hAnsi="Arial" w:cs="Arial"/>
                <w:sz w:val="32"/>
                <w:szCs w:val="32"/>
              </w:rPr>
            </w:pPr>
          </w:p>
        </w:tc>
      </w:tr>
    </w:tbl>
    <w:p w14:paraId="59661EFE" w14:textId="77777777" w:rsidR="00FD074E" w:rsidRDefault="00FD074E" w:rsidP="00707EA1">
      <w:pPr>
        <w:jc w:val="both"/>
        <w:rPr>
          <w:rFonts w:ascii="Arial" w:hAnsi="Arial" w:cs="Arial"/>
        </w:rPr>
        <w:sectPr w:rsidR="00FD074E" w:rsidSect="00FD074E">
          <w:pgSz w:w="16838" w:h="11906" w:orient="landscape"/>
          <w:pgMar w:top="1021" w:right="851" w:bottom="1021" w:left="510" w:header="709" w:footer="329" w:gutter="0"/>
          <w:cols w:space="708"/>
          <w:docGrid w:linePitch="360"/>
        </w:sectPr>
      </w:pPr>
    </w:p>
    <w:p w14:paraId="3DBFD8CE" w14:textId="77777777" w:rsidR="00ED5E3C" w:rsidRPr="003155B1" w:rsidRDefault="003155B1" w:rsidP="00707EA1">
      <w:pPr>
        <w:jc w:val="both"/>
        <w:rPr>
          <w:rFonts w:ascii="Arial" w:hAnsi="Arial" w:cs="Arial"/>
          <w:b/>
          <w:sz w:val="22"/>
          <w:szCs w:val="22"/>
        </w:rPr>
      </w:pPr>
      <w:r w:rsidRPr="003155B1">
        <w:rPr>
          <w:rFonts w:ascii="Arial" w:hAnsi="Arial" w:cs="Arial"/>
          <w:b/>
          <w:sz w:val="22"/>
          <w:szCs w:val="22"/>
        </w:rPr>
        <w:lastRenderedPageBreak/>
        <w:t xml:space="preserve">Appendix 3 Check Lists </w:t>
      </w:r>
    </w:p>
    <w:p w14:paraId="03ED2B36" w14:textId="77777777" w:rsidR="003155B1" w:rsidRPr="00E84B8F" w:rsidRDefault="003155B1" w:rsidP="00E84B8F">
      <w:pPr>
        <w:jc w:val="both"/>
        <w:rPr>
          <w:rFonts w:ascii="Arial" w:hAnsi="Arial" w:cs="Arial"/>
          <w:b/>
          <w:sz w:val="22"/>
          <w:szCs w:val="22"/>
        </w:rPr>
      </w:pPr>
      <w:r w:rsidRPr="003155B1">
        <w:rPr>
          <w:rFonts w:ascii="Arial" w:hAnsi="Arial" w:cs="Arial"/>
          <w:b/>
          <w:sz w:val="22"/>
          <w:szCs w:val="22"/>
        </w:rPr>
        <w:t>Visit Leaders Planning Check 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22"/>
        <w:gridCol w:w="583"/>
        <w:gridCol w:w="498"/>
        <w:gridCol w:w="498"/>
      </w:tblGrid>
      <w:tr w:rsidR="003155B1" w:rsidRPr="00116A5D" w14:paraId="0D1DFD00" w14:textId="77777777" w:rsidTr="00116A5D">
        <w:trPr>
          <w:cantSplit/>
          <w:trHeight w:val="1257"/>
        </w:trPr>
        <w:tc>
          <w:tcPr>
            <w:tcW w:w="7522" w:type="dxa"/>
          </w:tcPr>
          <w:p w14:paraId="3C9F57F6" w14:textId="77777777" w:rsidR="003155B1" w:rsidRPr="00116A5D" w:rsidRDefault="003155B1" w:rsidP="00116A5D">
            <w:pPr>
              <w:rPr>
                <w:rFonts w:ascii="Arial" w:hAnsi="Arial" w:cs="Arial"/>
                <w:sz w:val="22"/>
                <w:szCs w:val="22"/>
              </w:rPr>
            </w:pPr>
          </w:p>
        </w:tc>
        <w:tc>
          <w:tcPr>
            <w:tcW w:w="583" w:type="dxa"/>
            <w:textDirection w:val="tbRl"/>
          </w:tcPr>
          <w:p w14:paraId="47FE4BB0" w14:textId="77777777" w:rsidR="003155B1" w:rsidRPr="00116A5D" w:rsidRDefault="003155B1" w:rsidP="00116A5D">
            <w:pPr>
              <w:ind w:left="113" w:right="113"/>
              <w:rPr>
                <w:rFonts w:ascii="Arial" w:hAnsi="Arial" w:cs="Arial"/>
                <w:sz w:val="20"/>
                <w:szCs w:val="20"/>
              </w:rPr>
            </w:pPr>
            <w:r w:rsidRPr="00116A5D">
              <w:rPr>
                <w:rFonts w:ascii="Arial" w:hAnsi="Arial" w:cs="Arial"/>
                <w:sz w:val="20"/>
                <w:szCs w:val="20"/>
              </w:rPr>
              <w:t>Category A</w:t>
            </w:r>
          </w:p>
        </w:tc>
        <w:tc>
          <w:tcPr>
            <w:tcW w:w="498" w:type="dxa"/>
            <w:textDirection w:val="tbRl"/>
          </w:tcPr>
          <w:p w14:paraId="01AA782E" w14:textId="77777777" w:rsidR="003155B1" w:rsidRPr="00116A5D" w:rsidRDefault="003155B1" w:rsidP="00116A5D">
            <w:pPr>
              <w:ind w:left="113" w:right="113"/>
              <w:rPr>
                <w:rFonts w:ascii="Arial" w:hAnsi="Arial" w:cs="Arial"/>
                <w:sz w:val="20"/>
                <w:szCs w:val="20"/>
              </w:rPr>
            </w:pPr>
            <w:r w:rsidRPr="00116A5D">
              <w:rPr>
                <w:rFonts w:ascii="Arial" w:hAnsi="Arial" w:cs="Arial"/>
                <w:sz w:val="20"/>
                <w:szCs w:val="20"/>
              </w:rPr>
              <w:t>Category B</w:t>
            </w:r>
          </w:p>
        </w:tc>
        <w:tc>
          <w:tcPr>
            <w:tcW w:w="498" w:type="dxa"/>
            <w:textDirection w:val="tbRl"/>
          </w:tcPr>
          <w:p w14:paraId="03D13D01" w14:textId="77777777" w:rsidR="003155B1" w:rsidRPr="00116A5D" w:rsidRDefault="003155B1" w:rsidP="00116A5D">
            <w:pPr>
              <w:ind w:left="113" w:right="113"/>
              <w:rPr>
                <w:rFonts w:ascii="Arial" w:hAnsi="Arial" w:cs="Arial"/>
                <w:sz w:val="20"/>
                <w:szCs w:val="20"/>
              </w:rPr>
            </w:pPr>
            <w:r w:rsidRPr="00116A5D">
              <w:rPr>
                <w:rFonts w:ascii="Arial" w:hAnsi="Arial" w:cs="Arial"/>
                <w:sz w:val="20"/>
                <w:szCs w:val="20"/>
              </w:rPr>
              <w:t>Category C</w:t>
            </w:r>
          </w:p>
        </w:tc>
      </w:tr>
      <w:tr w:rsidR="003155B1" w:rsidRPr="00116A5D" w14:paraId="220B0FF2" w14:textId="77777777" w:rsidTr="00116A5D">
        <w:trPr>
          <w:trHeight w:val="553"/>
        </w:trPr>
        <w:tc>
          <w:tcPr>
            <w:tcW w:w="7522" w:type="dxa"/>
          </w:tcPr>
          <w:p w14:paraId="527FA4DC" w14:textId="77777777" w:rsidR="003155B1" w:rsidRPr="00116A5D" w:rsidRDefault="003155B1" w:rsidP="00116A5D">
            <w:pPr>
              <w:ind w:left="-5" w:right="3"/>
              <w:rPr>
                <w:rFonts w:ascii="Arial" w:hAnsi="Arial" w:cs="Arial"/>
                <w:sz w:val="22"/>
                <w:szCs w:val="22"/>
              </w:rPr>
            </w:pPr>
            <w:r w:rsidRPr="00116A5D">
              <w:rPr>
                <w:rFonts w:ascii="Arial" w:hAnsi="Arial" w:cs="Arial"/>
                <w:sz w:val="22"/>
                <w:szCs w:val="22"/>
              </w:rPr>
              <w:t xml:space="preserve">Operational procedures for the Academy must be known and followed by staff including all controls as indicated within the activities specific risk assessment. </w:t>
            </w:r>
          </w:p>
        </w:tc>
        <w:tc>
          <w:tcPr>
            <w:tcW w:w="583" w:type="dxa"/>
            <w:vAlign w:val="center"/>
          </w:tcPr>
          <w:p w14:paraId="05E45B87" w14:textId="26B6BFA2" w:rsidR="003155B1" w:rsidRPr="00116A5D" w:rsidRDefault="00997796" w:rsidP="00116A5D">
            <w:pPr>
              <w:jc w:val="center"/>
              <w:rPr>
                <w:rFonts w:ascii="Arial" w:hAnsi="Arial" w:cs="Arial"/>
                <w:sz w:val="22"/>
                <w:szCs w:val="22"/>
              </w:rPr>
            </w:pPr>
            <w:r>
              <w:rPr>
                <w:rFonts w:ascii="Arial" w:hAnsi="Arial" w:cs="Arial"/>
                <w:noProof/>
                <w:sz w:val="22"/>
                <w:szCs w:val="22"/>
              </w:rPr>
              <w:drawing>
                <wp:inline distT="0" distB="0" distL="0" distR="0" wp14:anchorId="275F69CD" wp14:editId="21CEBD0F">
                  <wp:extent cx="161925" cy="15240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vAlign w:val="center"/>
          </w:tcPr>
          <w:p w14:paraId="24980131" w14:textId="3B17F008" w:rsidR="003155B1" w:rsidRPr="00116A5D" w:rsidRDefault="00997796" w:rsidP="00116A5D">
            <w:pPr>
              <w:rPr>
                <w:rFonts w:ascii="Arial" w:hAnsi="Arial" w:cs="Arial"/>
                <w:sz w:val="22"/>
                <w:szCs w:val="22"/>
              </w:rPr>
            </w:pPr>
            <w:r>
              <w:rPr>
                <w:rFonts w:ascii="Arial" w:hAnsi="Arial" w:cs="Arial"/>
                <w:noProof/>
                <w:sz w:val="22"/>
                <w:szCs w:val="22"/>
              </w:rPr>
              <w:drawing>
                <wp:inline distT="0" distB="0" distL="0" distR="0" wp14:anchorId="126AACFA" wp14:editId="79CF53CC">
                  <wp:extent cx="161925" cy="152400"/>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vAlign w:val="center"/>
          </w:tcPr>
          <w:p w14:paraId="767282A6" w14:textId="2334C799" w:rsidR="003155B1" w:rsidRPr="00116A5D" w:rsidRDefault="00997796" w:rsidP="00116A5D">
            <w:pPr>
              <w:rPr>
                <w:rFonts w:ascii="Arial" w:hAnsi="Arial" w:cs="Arial"/>
                <w:sz w:val="22"/>
                <w:szCs w:val="22"/>
              </w:rPr>
            </w:pPr>
            <w:r>
              <w:rPr>
                <w:rFonts w:ascii="Arial" w:hAnsi="Arial" w:cs="Arial"/>
                <w:noProof/>
                <w:sz w:val="22"/>
                <w:szCs w:val="22"/>
              </w:rPr>
              <w:drawing>
                <wp:inline distT="0" distB="0" distL="0" distR="0" wp14:anchorId="217A9B95" wp14:editId="5DAABADB">
                  <wp:extent cx="161925" cy="152400"/>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r>
      <w:tr w:rsidR="003155B1" w:rsidRPr="00116A5D" w14:paraId="3C65CC49" w14:textId="77777777" w:rsidTr="00116A5D">
        <w:tc>
          <w:tcPr>
            <w:tcW w:w="7522" w:type="dxa"/>
          </w:tcPr>
          <w:p w14:paraId="1D6F7149" w14:textId="77777777" w:rsidR="003155B1" w:rsidRPr="00116A5D" w:rsidRDefault="003155B1" w:rsidP="00116A5D">
            <w:pPr>
              <w:rPr>
                <w:rFonts w:ascii="Arial" w:hAnsi="Arial" w:cs="Arial"/>
                <w:sz w:val="22"/>
                <w:szCs w:val="22"/>
              </w:rPr>
            </w:pPr>
            <w:r w:rsidRPr="00116A5D">
              <w:rPr>
                <w:rFonts w:ascii="Arial" w:hAnsi="Arial" w:cs="Arial"/>
                <w:sz w:val="22"/>
                <w:szCs w:val="22"/>
              </w:rPr>
              <w:t>A system is in place requiring group leaders to sign out and back into school at the end of the event</w:t>
            </w:r>
          </w:p>
        </w:tc>
        <w:tc>
          <w:tcPr>
            <w:tcW w:w="583" w:type="dxa"/>
            <w:vAlign w:val="center"/>
          </w:tcPr>
          <w:p w14:paraId="5759C41A" w14:textId="7C11204E" w:rsidR="003155B1" w:rsidRPr="00116A5D" w:rsidRDefault="00997796" w:rsidP="00116A5D">
            <w:pPr>
              <w:rPr>
                <w:rFonts w:ascii="Arial" w:hAnsi="Arial" w:cs="Arial"/>
                <w:sz w:val="22"/>
                <w:szCs w:val="22"/>
              </w:rPr>
            </w:pPr>
            <w:r>
              <w:rPr>
                <w:rFonts w:ascii="Arial" w:hAnsi="Arial" w:cs="Arial"/>
                <w:noProof/>
                <w:sz w:val="22"/>
                <w:szCs w:val="22"/>
              </w:rPr>
              <w:drawing>
                <wp:inline distT="0" distB="0" distL="0" distR="0" wp14:anchorId="77AF75C6" wp14:editId="27B4C9B4">
                  <wp:extent cx="161925" cy="152400"/>
                  <wp:effectExtent l="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vAlign w:val="center"/>
          </w:tcPr>
          <w:p w14:paraId="29C4F755" w14:textId="3714B4E8" w:rsidR="003155B1" w:rsidRPr="00116A5D" w:rsidRDefault="00997796" w:rsidP="00116A5D">
            <w:pPr>
              <w:rPr>
                <w:rFonts w:ascii="Arial" w:hAnsi="Arial" w:cs="Arial"/>
                <w:sz w:val="22"/>
                <w:szCs w:val="22"/>
              </w:rPr>
            </w:pPr>
            <w:r>
              <w:rPr>
                <w:rFonts w:ascii="Arial" w:hAnsi="Arial" w:cs="Arial"/>
                <w:noProof/>
                <w:sz w:val="22"/>
                <w:szCs w:val="22"/>
              </w:rPr>
              <w:drawing>
                <wp:inline distT="0" distB="0" distL="0" distR="0" wp14:anchorId="2146142F" wp14:editId="2FA9FF52">
                  <wp:extent cx="161925" cy="152400"/>
                  <wp:effectExtent l="0" t="0" r="0"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vAlign w:val="center"/>
          </w:tcPr>
          <w:p w14:paraId="04514236" w14:textId="7AFD5E14" w:rsidR="003155B1" w:rsidRPr="00116A5D" w:rsidRDefault="00997796" w:rsidP="00116A5D">
            <w:pPr>
              <w:rPr>
                <w:rFonts w:ascii="Arial" w:hAnsi="Arial" w:cs="Arial"/>
                <w:sz w:val="22"/>
                <w:szCs w:val="22"/>
              </w:rPr>
            </w:pPr>
            <w:r>
              <w:rPr>
                <w:rFonts w:ascii="Arial" w:hAnsi="Arial" w:cs="Arial"/>
                <w:noProof/>
                <w:sz w:val="22"/>
                <w:szCs w:val="22"/>
              </w:rPr>
              <w:drawing>
                <wp:inline distT="0" distB="0" distL="0" distR="0" wp14:anchorId="18810E3E" wp14:editId="506E39BE">
                  <wp:extent cx="161925" cy="152400"/>
                  <wp:effectExtent l="0" t="0" r="0" b="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r>
      <w:tr w:rsidR="003155B1" w:rsidRPr="00116A5D" w14:paraId="38FA233E" w14:textId="77777777" w:rsidTr="00116A5D">
        <w:tc>
          <w:tcPr>
            <w:tcW w:w="7522" w:type="dxa"/>
          </w:tcPr>
          <w:p w14:paraId="285AEEFA" w14:textId="77777777" w:rsidR="003155B1" w:rsidRPr="00116A5D" w:rsidRDefault="003155B1" w:rsidP="00116A5D">
            <w:pPr>
              <w:ind w:left="-6" w:right="6"/>
              <w:rPr>
                <w:rFonts w:ascii="Arial" w:hAnsi="Arial" w:cs="Arial"/>
                <w:sz w:val="22"/>
                <w:szCs w:val="22"/>
              </w:rPr>
            </w:pPr>
            <w:r w:rsidRPr="00116A5D">
              <w:rPr>
                <w:rFonts w:ascii="Arial" w:hAnsi="Arial" w:cs="Arial"/>
                <w:sz w:val="22"/>
                <w:szCs w:val="22"/>
              </w:rPr>
              <w:t xml:space="preserve">An emergency procedure is in place. This will include the Academy holding details of all who are participating on the visit and ensuring that the leader has a key contact to seek additional assistance should the need occur on the visit. </w:t>
            </w:r>
          </w:p>
        </w:tc>
        <w:tc>
          <w:tcPr>
            <w:tcW w:w="583" w:type="dxa"/>
            <w:vAlign w:val="center"/>
          </w:tcPr>
          <w:p w14:paraId="438EBA39" w14:textId="6E3187A6"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2A0C18B9" wp14:editId="25307E69">
                  <wp:extent cx="161925" cy="152400"/>
                  <wp:effectExtent l="0" t="0" r="0"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vAlign w:val="center"/>
          </w:tcPr>
          <w:p w14:paraId="558AE889" w14:textId="16396FC1"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2D1D2D87" wp14:editId="267D04DE">
                  <wp:extent cx="161925" cy="152400"/>
                  <wp:effectExtent l="0" t="0" r="0" b="0"/>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vAlign w:val="center"/>
          </w:tcPr>
          <w:p w14:paraId="4D07A2B7" w14:textId="0DAB86A6"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53684FFC" wp14:editId="06989446">
                  <wp:extent cx="161925" cy="152400"/>
                  <wp:effectExtent l="0" t="0" r="0" b="0"/>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r>
      <w:tr w:rsidR="003155B1" w:rsidRPr="00116A5D" w14:paraId="1DF84A46" w14:textId="77777777" w:rsidTr="00116A5D">
        <w:tc>
          <w:tcPr>
            <w:tcW w:w="7522" w:type="dxa"/>
          </w:tcPr>
          <w:p w14:paraId="6F26D66A" w14:textId="77777777" w:rsidR="003155B1" w:rsidRPr="00116A5D" w:rsidRDefault="003155B1" w:rsidP="00116A5D">
            <w:pPr>
              <w:ind w:left="-6" w:right="6"/>
              <w:rPr>
                <w:rFonts w:ascii="Arial" w:hAnsi="Arial" w:cs="Arial"/>
                <w:sz w:val="22"/>
                <w:szCs w:val="22"/>
              </w:rPr>
            </w:pPr>
            <w:r w:rsidRPr="00116A5D">
              <w:rPr>
                <w:rFonts w:ascii="Arial" w:hAnsi="Arial" w:cs="Arial"/>
                <w:sz w:val="22"/>
                <w:szCs w:val="22"/>
              </w:rPr>
              <w:t xml:space="preserve">Consent is in place and that key medical information and contact details are updated as appropriate. </w:t>
            </w:r>
          </w:p>
        </w:tc>
        <w:tc>
          <w:tcPr>
            <w:tcW w:w="583" w:type="dxa"/>
            <w:vAlign w:val="center"/>
          </w:tcPr>
          <w:p w14:paraId="3FFC98FE" w14:textId="45F54829"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63D15C5F" wp14:editId="4C196DDD">
                  <wp:extent cx="161925" cy="152400"/>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vAlign w:val="center"/>
          </w:tcPr>
          <w:p w14:paraId="5886251C" w14:textId="4EA32586"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71D1A2F1" wp14:editId="72AC03C4">
                  <wp:extent cx="161925" cy="152400"/>
                  <wp:effectExtent l="0" t="0" r="0" b="0"/>
                  <wp:docPr id="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vAlign w:val="center"/>
          </w:tcPr>
          <w:p w14:paraId="2D4A7F09" w14:textId="7DAABF37"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1264F01D" wp14:editId="6B95F384">
                  <wp:extent cx="161925" cy="152400"/>
                  <wp:effectExtent l="0" t="0" r="0" b="0"/>
                  <wp:docPr id="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r>
      <w:tr w:rsidR="003155B1" w:rsidRPr="00116A5D" w14:paraId="6F70B173" w14:textId="77777777" w:rsidTr="00116A5D">
        <w:tc>
          <w:tcPr>
            <w:tcW w:w="7522" w:type="dxa"/>
          </w:tcPr>
          <w:p w14:paraId="59461647" w14:textId="77777777" w:rsidR="003155B1" w:rsidRPr="00116A5D" w:rsidRDefault="003155B1" w:rsidP="00116A5D">
            <w:pPr>
              <w:ind w:left="-5" w:right="6"/>
              <w:rPr>
                <w:rFonts w:ascii="Arial" w:hAnsi="Arial" w:cs="Arial"/>
                <w:sz w:val="22"/>
                <w:szCs w:val="22"/>
              </w:rPr>
            </w:pPr>
            <w:r w:rsidRPr="00116A5D">
              <w:rPr>
                <w:rFonts w:ascii="Arial" w:hAnsi="Arial" w:cs="Arial"/>
                <w:sz w:val="22"/>
                <w:szCs w:val="22"/>
              </w:rPr>
              <w:t>First Aid kits, inhalers and other prescribed medicines, such as EpiPen’s, must be carried.</w:t>
            </w:r>
          </w:p>
        </w:tc>
        <w:tc>
          <w:tcPr>
            <w:tcW w:w="583" w:type="dxa"/>
            <w:vAlign w:val="center"/>
          </w:tcPr>
          <w:p w14:paraId="70D17A21" w14:textId="4292ED24"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455C460D" wp14:editId="02435163">
                  <wp:extent cx="161925" cy="152400"/>
                  <wp:effectExtent l="0" t="0" r="0" b="0"/>
                  <wp:docPr id="1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vAlign w:val="center"/>
          </w:tcPr>
          <w:p w14:paraId="2F474A1C" w14:textId="0548A83F"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7FF83F6E" wp14:editId="0BF64860">
                  <wp:extent cx="161925" cy="152400"/>
                  <wp:effectExtent l="0" t="0" r="0" b="0"/>
                  <wp:docPr id="1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vAlign w:val="center"/>
          </w:tcPr>
          <w:p w14:paraId="5CF2F367" w14:textId="0E360821"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71A64F93" wp14:editId="2DD2D306">
                  <wp:extent cx="161925" cy="152400"/>
                  <wp:effectExtent l="0" t="0" r="0" b="0"/>
                  <wp:docPr id="1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r>
      <w:tr w:rsidR="003155B1" w:rsidRPr="00116A5D" w14:paraId="4DA011DD" w14:textId="77777777" w:rsidTr="00116A5D">
        <w:tc>
          <w:tcPr>
            <w:tcW w:w="7522" w:type="dxa"/>
          </w:tcPr>
          <w:p w14:paraId="51546C5B" w14:textId="77777777" w:rsidR="003155B1" w:rsidRPr="00116A5D" w:rsidRDefault="003155B1" w:rsidP="00116A5D">
            <w:pPr>
              <w:ind w:left="-5" w:right="6"/>
              <w:rPr>
                <w:rFonts w:ascii="Arial" w:hAnsi="Arial" w:cs="Arial"/>
                <w:sz w:val="22"/>
                <w:szCs w:val="22"/>
              </w:rPr>
            </w:pPr>
            <w:r w:rsidRPr="00116A5D">
              <w:rPr>
                <w:rFonts w:ascii="Arial" w:hAnsi="Arial" w:cs="Arial"/>
                <w:sz w:val="22"/>
                <w:szCs w:val="22"/>
              </w:rPr>
              <w:t xml:space="preserve">Leaders are aware of specific support needs of all participants. </w:t>
            </w:r>
          </w:p>
        </w:tc>
        <w:tc>
          <w:tcPr>
            <w:tcW w:w="583" w:type="dxa"/>
            <w:vAlign w:val="center"/>
          </w:tcPr>
          <w:p w14:paraId="2ECDC856" w14:textId="22F18180"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1447BAE8" wp14:editId="69BDB4ED">
                  <wp:extent cx="161925" cy="152400"/>
                  <wp:effectExtent l="0" t="0" r="0" b="0"/>
                  <wp:docPr id="2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vAlign w:val="center"/>
          </w:tcPr>
          <w:p w14:paraId="278B4696" w14:textId="5DC97F3D"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1EDA1D8A" wp14:editId="76EFD4A5">
                  <wp:extent cx="161925" cy="152400"/>
                  <wp:effectExtent l="0" t="0" r="0" b="0"/>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vAlign w:val="center"/>
          </w:tcPr>
          <w:p w14:paraId="251FBCF0" w14:textId="211E40DC"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30AC0702" wp14:editId="03628E0A">
                  <wp:extent cx="161925" cy="152400"/>
                  <wp:effectExtent l="0" t="0" r="0" b="0"/>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r>
      <w:tr w:rsidR="003155B1" w:rsidRPr="00116A5D" w14:paraId="2E25076D" w14:textId="77777777" w:rsidTr="00116A5D">
        <w:tc>
          <w:tcPr>
            <w:tcW w:w="7522" w:type="dxa"/>
          </w:tcPr>
          <w:p w14:paraId="10DA1A7D" w14:textId="77777777" w:rsidR="003155B1" w:rsidRPr="00116A5D" w:rsidRDefault="003155B1" w:rsidP="00116A5D">
            <w:pPr>
              <w:spacing w:line="249" w:lineRule="auto"/>
              <w:ind w:right="6"/>
              <w:rPr>
                <w:rFonts w:ascii="Arial" w:hAnsi="Arial" w:cs="Arial"/>
                <w:sz w:val="22"/>
                <w:szCs w:val="22"/>
              </w:rPr>
            </w:pPr>
            <w:r w:rsidRPr="00116A5D">
              <w:rPr>
                <w:rFonts w:ascii="Arial" w:hAnsi="Arial" w:cs="Arial"/>
                <w:sz w:val="22"/>
                <w:szCs w:val="22"/>
              </w:rPr>
              <w:t xml:space="preserve">Effective arrangements and/or contingency plans are in place to manage an unforeseen incident if it were to occur. </w:t>
            </w:r>
          </w:p>
        </w:tc>
        <w:tc>
          <w:tcPr>
            <w:tcW w:w="583" w:type="dxa"/>
            <w:vAlign w:val="center"/>
          </w:tcPr>
          <w:p w14:paraId="1A36E0AA" w14:textId="4F2FE898"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5295A354" wp14:editId="0C9D235E">
                  <wp:extent cx="161925" cy="152400"/>
                  <wp:effectExtent l="0" t="0" r="0" b="0"/>
                  <wp:docPr id="2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vAlign w:val="center"/>
          </w:tcPr>
          <w:p w14:paraId="46559686" w14:textId="580E254E"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51A7B1EB" wp14:editId="5E841817">
                  <wp:extent cx="161925" cy="152400"/>
                  <wp:effectExtent l="0" t="0" r="0" b="0"/>
                  <wp:docPr id="2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vAlign w:val="center"/>
          </w:tcPr>
          <w:p w14:paraId="5C7C786E" w14:textId="40F33A51"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29616D7F" wp14:editId="71F4FC68">
                  <wp:extent cx="161925" cy="152400"/>
                  <wp:effectExtent l="0" t="0" r="0" b="0"/>
                  <wp:docPr id="2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r>
      <w:tr w:rsidR="003155B1" w:rsidRPr="00116A5D" w14:paraId="1B2209CC" w14:textId="77777777" w:rsidTr="00116A5D">
        <w:tc>
          <w:tcPr>
            <w:tcW w:w="7522" w:type="dxa"/>
          </w:tcPr>
          <w:p w14:paraId="5D9AB6EA" w14:textId="77777777" w:rsidR="003155B1" w:rsidRPr="00116A5D" w:rsidRDefault="003155B1" w:rsidP="00116A5D">
            <w:pPr>
              <w:spacing w:line="249" w:lineRule="auto"/>
              <w:ind w:right="6"/>
              <w:rPr>
                <w:rFonts w:ascii="Arial" w:hAnsi="Arial" w:cs="Arial"/>
                <w:sz w:val="22"/>
                <w:szCs w:val="22"/>
              </w:rPr>
            </w:pPr>
            <w:r w:rsidRPr="00116A5D">
              <w:rPr>
                <w:rFonts w:ascii="Arial" w:hAnsi="Arial" w:cs="Arial"/>
                <w:sz w:val="22"/>
                <w:szCs w:val="22"/>
              </w:rPr>
              <w:t xml:space="preserve">obtain outline approval for the trip from the SNMAT Board (category C visits only) and Headteacher/Head of School prior to commitment of nonreturnable funds  </w:t>
            </w:r>
          </w:p>
        </w:tc>
        <w:tc>
          <w:tcPr>
            <w:tcW w:w="583" w:type="dxa"/>
            <w:vAlign w:val="center"/>
          </w:tcPr>
          <w:p w14:paraId="13681271" w14:textId="77777777" w:rsidR="003155B1" w:rsidRPr="00116A5D" w:rsidRDefault="003155B1" w:rsidP="00116A5D">
            <w:pPr>
              <w:rPr>
                <w:rFonts w:ascii="Arial" w:hAnsi="Arial" w:cs="Arial"/>
                <w:noProof/>
                <w:sz w:val="22"/>
                <w:szCs w:val="22"/>
              </w:rPr>
            </w:pPr>
          </w:p>
        </w:tc>
        <w:tc>
          <w:tcPr>
            <w:tcW w:w="498" w:type="dxa"/>
            <w:vAlign w:val="center"/>
          </w:tcPr>
          <w:p w14:paraId="1A982DF4" w14:textId="7CDB7735"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19B274E9" wp14:editId="218E7A42">
                  <wp:extent cx="161925" cy="152400"/>
                  <wp:effectExtent l="0" t="0" r="0" b="0"/>
                  <wp:docPr id="2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vAlign w:val="center"/>
          </w:tcPr>
          <w:p w14:paraId="5B27A642" w14:textId="56401D52"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6E3BC4F7" wp14:editId="3602B960">
                  <wp:extent cx="161925" cy="152400"/>
                  <wp:effectExtent l="0" t="0" r="0" b="0"/>
                  <wp:docPr id="2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r>
      <w:tr w:rsidR="003155B1" w:rsidRPr="00116A5D" w14:paraId="72D35304" w14:textId="77777777" w:rsidTr="00116A5D">
        <w:tc>
          <w:tcPr>
            <w:tcW w:w="7522" w:type="dxa"/>
          </w:tcPr>
          <w:p w14:paraId="03DE8618" w14:textId="77777777" w:rsidR="003155B1" w:rsidRPr="00116A5D" w:rsidRDefault="003155B1" w:rsidP="00116A5D">
            <w:pPr>
              <w:spacing w:after="5" w:line="249" w:lineRule="auto"/>
              <w:ind w:right="3"/>
              <w:rPr>
                <w:rFonts w:ascii="Arial" w:hAnsi="Arial" w:cs="Arial"/>
                <w:sz w:val="22"/>
                <w:szCs w:val="22"/>
              </w:rPr>
            </w:pPr>
            <w:r w:rsidRPr="00116A5D">
              <w:rPr>
                <w:rFonts w:ascii="Arial" w:hAnsi="Arial" w:cs="Arial"/>
                <w:sz w:val="22"/>
                <w:szCs w:val="22"/>
              </w:rPr>
              <w:t xml:space="preserve">brief parents and guardians fully on the proposed event and obtain specific consent  </w:t>
            </w:r>
          </w:p>
        </w:tc>
        <w:tc>
          <w:tcPr>
            <w:tcW w:w="583" w:type="dxa"/>
            <w:vAlign w:val="center"/>
          </w:tcPr>
          <w:p w14:paraId="0ACAF5ED" w14:textId="77777777" w:rsidR="003155B1" w:rsidRPr="00116A5D" w:rsidRDefault="003155B1" w:rsidP="00116A5D">
            <w:pPr>
              <w:rPr>
                <w:rFonts w:ascii="Arial" w:hAnsi="Arial" w:cs="Arial"/>
                <w:noProof/>
                <w:sz w:val="22"/>
                <w:szCs w:val="22"/>
              </w:rPr>
            </w:pPr>
          </w:p>
        </w:tc>
        <w:tc>
          <w:tcPr>
            <w:tcW w:w="498" w:type="dxa"/>
            <w:vAlign w:val="center"/>
          </w:tcPr>
          <w:p w14:paraId="27494936" w14:textId="77777777" w:rsidR="003155B1" w:rsidRPr="00116A5D" w:rsidRDefault="003155B1" w:rsidP="00116A5D">
            <w:pPr>
              <w:rPr>
                <w:rFonts w:ascii="Arial" w:hAnsi="Arial" w:cs="Arial"/>
                <w:noProof/>
                <w:sz w:val="22"/>
                <w:szCs w:val="22"/>
              </w:rPr>
            </w:pPr>
          </w:p>
        </w:tc>
        <w:tc>
          <w:tcPr>
            <w:tcW w:w="498" w:type="dxa"/>
            <w:vAlign w:val="center"/>
          </w:tcPr>
          <w:p w14:paraId="418A545D" w14:textId="3E597D35"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06002C06" wp14:editId="6BFF2386">
                  <wp:extent cx="161925" cy="152400"/>
                  <wp:effectExtent l="0" t="0" r="0" b="0"/>
                  <wp:docPr id="2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r>
      <w:tr w:rsidR="003155B1" w:rsidRPr="00116A5D" w14:paraId="1E17C3CD" w14:textId="77777777" w:rsidTr="00116A5D">
        <w:tc>
          <w:tcPr>
            <w:tcW w:w="7522" w:type="dxa"/>
          </w:tcPr>
          <w:p w14:paraId="3024BB7D" w14:textId="77777777" w:rsidR="003155B1" w:rsidRPr="00116A5D" w:rsidRDefault="003155B1" w:rsidP="00116A5D">
            <w:pPr>
              <w:spacing w:after="5" w:line="249" w:lineRule="auto"/>
              <w:ind w:right="3"/>
              <w:rPr>
                <w:rFonts w:ascii="Arial" w:hAnsi="Arial" w:cs="Arial"/>
                <w:sz w:val="22"/>
                <w:szCs w:val="22"/>
              </w:rPr>
            </w:pPr>
            <w:r w:rsidRPr="00116A5D">
              <w:rPr>
                <w:rFonts w:ascii="Arial" w:hAnsi="Arial" w:cs="Arial"/>
                <w:sz w:val="22"/>
                <w:szCs w:val="22"/>
              </w:rPr>
              <w:t xml:space="preserve">ensure that the SNMAT Trust Administrator has considered the application for approval together with details of the proposed programme; specific risk assessment and any other relevant information and, if satisfied with the arrangements provide their approval. </w:t>
            </w:r>
          </w:p>
        </w:tc>
        <w:tc>
          <w:tcPr>
            <w:tcW w:w="583" w:type="dxa"/>
            <w:vAlign w:val="center"/>
          </w:tcPr>
          <w:p w14:paraId="0C3967C8" w14:textId="77777777" w:rsidR="003155B1" w:rsidRPr="00116A5D" w:rsidRDefault="003155B1" w:rsidP="00116A5D">
            <w:pPr>
              <w:rPr>
                <w:rFonts w:ascii="Arial" w:hAnsi="Arial" w:cs="Arial"/>
                <w:noProof/>
                <w:sz w:val="22"/>
                <w:szCs w:val="22"/>
              </w:rPr>
            </w:pPr>
          </w:p>
        </w:tc>
        <w:tc>
          <w:tcPr>
            <w:tcW w:w="498" w:type="dxa"/>
            <w:vAlign w:val="center"/>
          </w:tcPr>
          <w:p w14:paraId="114F0E12" w14:textId="77777777" w:rsidR="003155B1" w:rsidRPr="00116A5D" w:rsidRDefault="003155B1" w:rsidP="00116A5D">
            <w:pPr>
              <w:rPr>
                <w:rFonts w:ascii="Arial" w:hAnsi="Arial" w:cs="Arial"/>
                <w:noProof/>
                <w:sz w:val="22"/>
                <w:szCs w:val="22"/>
              </w:rPr>
            </w:pPr>
          </w:p>
        </w:tc>
        <w:tc>
          <w:tcPr>
            <w:tcW w:w="498" w:type="dxa"/>
            <w:vAlign w:val="center"/>
          </w:tcPr>
          <w:p w14:paraId="20DB74AD" w14:textId="7DC23180"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4FA5920F" wp14:editId="0091949E">
                  <wp:extent cx="161925" cy="152400"/>
                  <wp:effectExtent l="0" t="0" r="0" b="0"/>
                  <wp:docPr id="2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r>
      <w:tr w:rsidR="003155B1" w:rsidRPr="00116A5D" w14:paraId="3627D580" w14:textId="77777777" w:rsidTr="00116A5D">
        <w:tc>
          <w:tcPr>
            <w:tcW w:w="7522" w:type="dxa"/>
          </w:tcPr>
          <w:p w14:paraId="10BF56BC" w14:textId="77777777" w:rsidR="003155B1" w:rsidRPr="00116A5D" w:rsidRDefault="003155B1" w:rsidP="00116A5D">
            <w:pPr>
              <w:spacing w:after="5" w:line="249" w:lineRule="auto"/>
              <w:ind w:right="3"/>
              <w:rPr>
                <w:rFonts w:ascii="Arial" w:hAnsi="Arial" w:cs="Arial"/>
                <w:sz w:val="22"/>
                <w:szCs w:val="22"/>
              </w:rPr>
            </w:pPr>
            <w:r w:rsidRPr="00116A5D">
              <w:rPr>
                <w:rFonts w:ascii="Arial" w:hAnsi="Arial" w:cs="Arial"/>
                <w:sz w:val="22"/>
                <w:szCs w:val="22"/>
              </w:rPr>
              <w:t xml:space="preserve">Heads may contact an OEA for specific advice and guidance prior to approval </w:t>
            </w:r>
          </w:p>
        </w:tc>
        <w:tc>
          <w:tcPr>
            <w:tcW w:w="583" w:type="dxa"/>
            <w:vAlign w:val="center"/>
          </w:tcPr>
          <w:p w14:paraId="176F13CF" w14:textId="6CD27E9C"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1DE125EA" wp14:editId="74086181">
                  <wp:extent cx="161925" cy="152400"/>
                  <wp:effectExtent l="0" t="0" r="0" b="0"/>
                  <wp:docPr id="3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vAlign w:val="center"/>
          </w:tcPr>
          <w:p w14:paraId="1B57B7CE" w14:textId="19BB8BFF"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61783B07" wp14:editId="1F900B26">
                  <wp:extent cx="161925" cy="152400"/>
                  <wp:effectExtent l="0" t="0" r="0" b="0"/>
                  <wp:docPr id="3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vAlign w:val="center"/>
          </w:tcPr>
          <w:p w14:paraId="0F3317E1" w14:textId="5F0A7320"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5C7D5E26" wp14:editId="167848DD">
                  <wp:extent cx="161925" cy="152400"/>
                  <wp:effectExtent l="0" t="0" r="0" b="0"/>
                  <wp:docPr id="3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r>
      <w:tr w:rsidR="003155B1" w:rsidRPr="00116A5D" w14:paraId="179E2AD7" w14:textId="77777777" w:rsidTr="00116A5D">
        <w:trPr>
          <w:trHeight w:val="355"/>
        </w:trPr>
        <w:tc>
          <w:tcPr>
            <w:tcW w:w="7522" w:type="dxa"/>
            <w:tcBorders>
              <w:bottom w:val="nil"/>
            </w:tcBorders>
          </w:tcPr>
          <w:p w14:paraId="31366345" w14:textId="77777777" w:rsidR="003155B1" w:rsidRPr="00116A5D" w:rsidRDefault="003155B1" w:rsidP="00116A5D">
            <w:pPr>
              <w:ind w:right="6"/>
              <w:rPr>
                <w:rFonts w:ascii="Arial" w:hAnsi="Arial" w:cs="Arial"/>
                <w:b/>
                <w:sz w:val="22"/>
                <w:szCs w:val="22"/>
              </w:rPr>
            </w:pPr>
            <w:r w:rsidRPr="00116A5D">
              <w:rPr>
                <w:rFonts w:ascii="Arial" w:hAnsi="Arial" w:cs="Arial"/>
                <w:b/>
                <w:sz w:val="22"/>
                <w:szCs w:val="22"/>
              </w:rPr>
              <w:t xml:space="preserve">Ensure </w:t>
            </w:r>
            <w:proofErr w:type="gramStart"/>
            <w:r w:rsidRPr="00116A5D">
              <w:rPr>
                <w:rFonts w:ascii="Arial" w:hAnsi="Arial" w:cs="Arial"/>
                <w:b/>
                <w:sz w:val="22"/>
                <w:szCs w:val="22"/>
              </w:rPr>
              <w:t xml:space="preserve">that </w:t>
            </w:r>
            <w:r w:rsidR="009A3A1C" w:rsidRPr="00116A5D">
              <w:rPr>
                <w:rFonts w:ascii="Arial" w:hAnsi="Arial" w:cs="Arial"/>
                <w:b/>
                <w:sz w:val="22"/>
                <w:szCs w:val="22"/>
              </w:rPr>
              <w:t xml:space="preserve"> risk</w:t>
            </w:r>
            <w:proofErr w:type="gramEnd"/>
            <w:r w:rsidR="009A3A1C" w:rsidRPr="00116A5D">
              <w:rPr>
                <w:rFonts w:ascii="Arial" w:hAnsi="Arial" w:cs="Arial"/>
                <w:b/>
                <w:sz w:val="22"/>
                <w:szCs w:val="22"/>
              </w:rPr>
              <w:t xml:space="preserve"> assessment </w:t>
            </w:r>
            <w:r w:rsidRPr="00116A5D">
              <w:rPr>
                <w:rFonts w:ascii="Arial" w:hAnsi="Arial" w:cs="Arial"/>
                <w:b/>
                <w:sz w:val="22"/>
                <w:szCs w:val="22"/>
              </w:rPr>
              <w:t>submissions for approval are submitted:</w:t>
            </w:r>
          </w:p>
        </w:tc>
        <w:tc>
          <w:tcPr>
            <w:tcW w:w="583" w:type="dxa"/>
            <w:tcBorders>
              <w:bottom w:val="nil"/>
            </w:tcBorders>
            <w:vAlign w:val="center"/>
          </w:tcPr>
          <w:p w14:paraId="0E8B2AC2" w14:textId="77777777" w:rsidR="003155B1" w:rsidRPr="00116A5D" w:rsidRDefault="003155B1" w:rsidP="00116A5D">
            <w:pPr>
              <w:rPr>
                <w:rFonts w:ascii="Arial" w:hAnsi="Arial" w:cs="Arial"/>
                <w:noProof/>
                <w:sz w:val="22"/>
                <w:szCs w:val="22"/>
              </w:rPr>
            </w:pPr>
          </w:p>
        </w:tc>
        <w:tc>
          <w:tcPr>
            <w:tcW w:w="498" w:type="dxa"/>
            <w:tcBorders>
              <w:bottom w:val="nil"/>
            </w:tcBorders>
            <w:vAlign w:val="center"/>
          </w:tcPr>
          <w:p w14:paraId="0BF3FC0B" w14:textId="77777777" w:rsidR="003155B1" w:rsidRPr="00116A5D" w:rsidRDefault="003155B1" w:rsidP="00116A5D">
            <w:pPr>
              <w:rPr>
                <w:rFonts w:ascii="Arial" w:hAnsi="Arial" w:cs="Arial"/>
                <w:noProof/>
                <w:sz w:val="22"/>
                <w:szCs w:val="22"/>
              </w:rPr>
            </w:pPr>
          </w:p>
        </w:tc>
        <w:tc>
          <w:tcPr>
            <w:tcW w:w="498" w:type="dxa"/>
            <w:tcBorders>
              <w:bottom w:val="nil"/>
            </w:tcBorders>
            <w:vAlign w:val="center"/>
          </w:tcPr>
          <w:p w14:paraId="2A18E1E0" w14:textId="77777777" w:rsidR="003155B1" w:rsidRPr="00116A5D" w:rsidRDefault="003155B1" w:rsidP="00116A5D">
            <w:pPr>
              <w:rPr>
                <w:rFonts w:ascii="Arial" w:hAnsi="Arial" w:cs="Arial"/>
                <w:noProof/>
                <w:sz w:val="22"/>
                <w:szCs w:val="22"/>
              </w:rPr>
            </w:pPr>
          </w:p>
        </w:tc>
      </w:tr>
      <w:tr w:rsidR="003155B1" w:rsidRPr="00116A5D" w14:paraId="12ACB9A7" w14:textId="77777777" w:rsidTr="00116A5D">
        <w:trPr>
          <w:trHeight w:val="355"/>
        </w:trPr>
        <w:tc>
          <w:tcPr>
            <w:tcW w:w="7522" w:type="dxa"/>
            <w:tcBorders>
              <w:top w:val="nil"/>
              <w:bottom w:val="nil"/>
            </w:tcBorders>
            <w:vAlign w:val="center"/>
          </w:tcPr>
          <w:p w14:paraId="29DE3321" w14:textId="77777777" w:rsidR="003155B1" w:rsidRPr="00116A5D" w:rsidRDefault="003155B1" w:rsidP="00116A5D">
            <w:pPr>
              <w:ind w:right="6"/>
              <w:rPr>
                <w:rFonts w:ascii="Arial" w:hAnsi="Arial" w:cs="Arial"/>
                <w:sz w:val="22"/>
                <w:szCs w:val="22"/>
              </w:rPr>
            </w:pPr>
            <w:r w:rsidRPr="00116A5D">
              <w:rPr>
                <w:rFonts w:ascii="Arial" w:hAnsi="Arial" w:cs="Arial"/>
                <w:sz w:val="22"/>
                <w:szCs w:val="22"/>
              </w:rPr>
              <w:t>annual or termly generic approval</w:t>
            </w:r>
          </w:p>
        </w:tc>
        <w:tc>
          <w:tcPr>
            <w:tcW w:w="583" w:type="dxa"/>
            <w:tcBorders>
              <w:top w:val="nil"/>
              <w:bottom w:val="nil"/>
            </w:tcBorders>
            <w:vAlign w:val="center"/>
          </w:tcPr>
          <w:p w14:paraId="4C5C353B" w14:textId="65281005"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5091B324" wp14:editId="65EB7F1C">
                  <wp:extent cx="161925" cy="152400"/>
                  <wp:effectExtent l="0" t="0" r="0" b="0"/>
                  <wp:docPr id="3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tcBorders>
              <w:top w:val="nil"/>
              <w:bottom w:val="nil"/>
            </w:tcBorders>
            <w:vAlign w:val="center"/>
          </w:tcPr>
          <w:p w14:paraId="0872F3C6" w14:textId="77777777" w:rsidR="003155B1" w:rsidRPr="00116A5D" w:rsidRDefault="003155B1" w:rsidP="00116A5D">
            <w:pPr>
              <w:rPr>
                <w:rFonts w:ascii="Arial" w:hAnsi="Arial" w:cs="Arial"/>
                <w:noProof/>
                <w:sz w:val="22"/>
                <w:szCs w:val="22"/>
              </w:rPr>
            </w:pPr>
          </w:p>
        </w:tc>
        <w:tc>
          <w:tcPr>
            <w:tcW w:w="498" w:type="dxa"/>
            <w:tcBorders>
              <w:top w:val="nil"/>
              <w:bottom w:val="nil"/>
            </w:tcBorders>
            <w:vAlign w:val="center"/>
          </w:tcPr>
          <w:p w14:paraId="3CFEB684" w14:textId="77777777" w:rsidR="003155B1" w:rsidRPr="00116A5D" w:rsidRDefault="003155B1" w:rsidP="00116A5D">
            <w:pPr>
              <w:rPr>
                <w:rFonts w:ascii="Arial" w:hAnsi="Arial" w:cs="Arial"/>
                <w:noProof/>
                <w:sz w:val="22"/>
                <w:szCs w:val="22"/>
              </w:rPr>
            </w:pPr>
          </w:p>
        </w:tc>
      </w:tr>
      <w:tr w:rsidR="003155B1" w:rsidRPr="00116A5D" w14:paraId="3A5B299C" w14:textId="77777777" w:rsidTr="00116A5D">
        <w:trPr>
          <w:trHeight w:val="355"/>
        </w:trPr>
        <w:tc>
          <w:tcPr>
            <w:tcW w:w="7522" w:type="dxa"/>
            <w:tcBorders>
              <w:top w:val="nil"/>
              <w:bottom w:val="nil"/>
            </w:tcBorders>
            <w:vAlign w:val="center"/>
          </w:tcPr>
          <w:p w14:paraId="075AEB07" w14:textId="77777777" w:rsidR="003155B1" w:rsidRPr="00116A5D" w:rsidRDefault="003155B1" w:rsidP="00116A5D">
            <w:pPr>
              <w:ind w:right="6"/>
              <w:rPr>
                <w:rFonts w:ascii="Arial" w:hAnsi="Arial" w:cs="Arial"/>
                <w:sz w:val="22"/>
                <w:szCs w:val="22"/>
              </w:rPr>
            </w:pPr>
            <w:r w:rsidRPr="00116A5D">
              <w:rPr>
                <w:rFonts w:ascii="Arial" w:hAnsi="Arial" w:cs="Arial"/>
                <w:sz w:val="22"/>
                <w:szCs w:val="22"/>
              </w:rPr>
              <w:t>4-8 weeks in advance</w:t>
            </w:r>
          </w:p>
        </w:tc>
        <w:tc>
          <w:tcPr>
            <w:tcW w:w="583" w:type="dxa"/>
            <w:tcBorders>
              <w:top w:val="nil"/>
              <w:bottom w:val="nil"/>
            </w:tcBorders>
            <w:vAlign w:val="center"/>
          </w:tcPr>
          <w:p w14:paraId="45F7173A" w14:textId="5A9C5FEA"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00925608" wp14:editId="58C703D9">
                  <wp:extent cx="161925" cy="152400"/>
                  <wp:effectExtent l="0" t="0" r="0" b="0"/>
                  <wp:docPr id="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tcBorders>
              <w:top w:val="nil"/>
              <w:bottom w:val="nil"/>
            </w:tcBorders>
            <w:vAlign w:val="center"/>
          </w:tcPr>
          <w:p w14:paraId="3342E1F0" w14:textId="2091D69A"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08FB1E3E" wp14:editId="22B0194A">
                  <wp:extent cx="161925" cy="152400"/>
                  <wp:effectExtent l="0" t="0" r="0" b="0"/>
                  <wp:docPr id="3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tcBorders>
              <w:top w:val="nil"/>
              <w:bottom w:val="nil"/>
            </w:tcBorders>
            <w:vAlign w:val="center"/>
          </w:tcPr>
          <w:p w14:paraId="27E2942C" w14:textId="77777777" w:rsidR="003155B1" w:rsidRPr="00116A5D" w:rsidRDefault="003155B1" w:rsidP="00116A5D">
            <w:pPr>
              <w:rPr>
                <w:rFonts w:ascii="Arial" w:hAnsi="Arial" w:cs="Arial"/>
                <w:noProof/>
                <w:sz w:val="22"/>
                <w:szCs w:val="22"/>
              </w:rPr>
            </w:pPr>
          </w:p>
        </w:tc>
      </w:tr>
      <w:tr w:rsidR="003155B1" w:rsidRPr="00116A5D" w14:paraId="6EA12398" w14:textId="77777777" w:rsidTr="00116A5D">
        <w:trPr>
          <w:trHeight w:val="355"/>
        </w:trPr>
        <w:tc>
          <w:tcPr>
            <w:tcW w:w="7522" w:type="dxa"/>
            <w:tcBorders>
              <w:top w:val="nil"/>
              <w:bottom w:val="single" w:sz="4" w:space="0" w:color="auto"/>
            </w:tcBorders>
            <w:vAlign w:val="center"/>
          </w:tcPr>
          <w:p w14:paraId="56582667" w14:textId="77777777" w:rsidR="003155B1" w:rsidRPr="00116A5D" w:rsidRDefault="003155B1" w:rsidP="00116A5D">
            <w:pPr>
              <w:ind w:right="6"/>
              <w:rPr>
                <w:rFonts w:ascii="Arial" w:hAnsi="Arial" w:cs="Arial"/>
                <w:sz w:val="22"/>
                <w:szCs w:val="22"/>
              </w:rPr>
            </w:pPr>
            <w:r w:rsidRPr="00116A5D">
              <w:rPr>
                <w:rFonts w:ascii="Arial" w:hAnsi="Arial" w:cs="Arial"/>
                <w:sz w:val="22"/>
                <w:szCs w:val="22"/>
              </w:rPr>
              <w:t xml:space="preserve">As soon as the trip gains approval and at least </w:t>
            </w:r>
            <w:r w:rsidR="009A3A1C" w:rsidRPr="00116A5D">
              <w:rPr>
                <w:rFonts w:ascii="Arial" w:hAnsi="Arial" w:cs="Arial"/>
                <w:sz w:val="22"/>
                <w:szCs w:val="22"/>
              </w:rPr>
              <w:t>12</w:t>
            </w:r>
            <w:r w:rsidRPr="00116A5D">
              <w:rPr>
                <w:rFonts w:ascii="Arial" w:hAnsi="Arial" w:cs="Arial"/>
                <w:sz w:val="22"/>
                <w:szCs w:val="22"/>
              </w:rPr>
              <w:t xml:space="preserve"> weeks in advance</w:t>
            </w:r>
          </w:p>
        </w:tc>
        <w:tc>
          <w:tcPr>
            <w:tcW w:w="583" w:type="dxa"/>
            <w:tcBorders>
              <w:top w:val="nil"/>
              <w:bottom w:val="single" w:sz="4" w:space="0" w:color="auto"/>
            </w:tcBorders>
            <w:vAlign w:val="center"/>
          </w:tcPr>
          <w:p w14:paraId="0EC62A5E" w14:textId="77777777" w:rsidR="003155B1" w:rsidRPr="00116A5D" w:rsidRDefault="003155B1" w:rsidP="00116A5D">
            <w:pPr>
              <w:rPr>
                <w:rFonts w:ascii="Arial" w:hAnsi="Arial" w:cs="Arial"/>
                <w:noProof/>
                <w:sz w:val="22"/>
                <w:szCs w:val="22"/>
              </w:rPr>
            </w:pPr>
          </w:p>
        </w:tc>
        <w:tc>
          <w:tcPr>
            <w:tcW w:w="498" w:type="dxa"/>
            <w:tcBorders>
              <w:top w:val="nil"/>
              <w:bottom w:val="single" w:sz="4" w:space="0" w:color="auto"/>
            </w:tcBorders>
            <w:vAlign w:val="center"/>
          </w:tcPr>
          <w:p w14:paraId="63540FAB" w14:textId="77777777" w:rsidR="003155B1" w:rsidRPr="00116A5D" w:rsidRDefault="003155B1" w:rsidP="00116A5D">
            <w:pPr>
              <w:rPr>
                <w:rFonts w:ascii="Arial" w:hAnsi="Arial" w:cs="Arial"/>
                <w:noProof/>
                <w:sz w:val="22"/>
                <w:szCs w:val="22"/>
              </w:rPr>
            </w:pPr>
          </w:p>
        </w:tc>
        <w:tc>
          <w:tcPr>
            <w:tcW w:w="498" w:type="dxa"/>
            <w:tcBorders>
              <w:top w:val="nil"/>
              <w:bottom w:val="single" w:sz="4" w:space="0" w:color="auto"/>
            </w:tcBorders>
            <w:vAlign w:val="center"/>
          </w:tcPr>
          <w:p w14:paraId="2AEA03D1" w14:textId="5A855133"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24C3DFE2" wp14:editId="53D80E79">
                  <wp:extent cx="161925" cy="152400"/>
                  <wp:effectExtent l="0" t="0" r="0" b="0"/>
                  <wp:docPr id="3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r>
      <w:tr w:rsidR="003155B1" w:rsidRPr="00116A5D" w14:paraId="3B529BC9" w14:textId="77777777" w:rsidTr="00116A5D">
        <w:trPr>
          <w:trHeight w:val="355"/>
        </w:trPr>
        <w:tc>
          <w:tcPr>
            <w:tcW w:w="7522" w:type="dxa"/>
            <w:tcBorders>
              <w:top w:val="single" w:sz="4" w:space="0" w:color="auto"/>
              <w:bottom w:val="nil"/>
            </w:tcBorders>
            <w:vAlign w:val="center"/>
          </w:tcPr>
          <w:p w14:paraId="36DF60AD" w14:textId="77777777" w:rsidR="003155B1" w:rsidRPr="00116A5D" w:rsidRDefault="003155B1" w:rsidP="00116A5D">
            <w:pPr>
              <w:spacing w:after="12"/>
              <w:ind w:left="-5"/>
              <w:jc w:val="both"/>
              <w:rPr>
                <w:rFonts w:ascii="Arial" w:hAnsi="Arial" w:cs="Arial"/>
                <w:sz w:val="22"/>
                <w:szCs w:val="22"/>
              </w:rPr>
            </w:pPr>
            <w:r w:rsidRPr="00116A5D">
              <w:rPr>
                <w:rFonts w:ascii="Arial" w:hAnsi="Arial" w:cs="Arial"/>
                <w:b/>
                <w:sz w:val="22"/>
                <w:szCs w:val="22"/>
              </w:rPr>
              <w:t xml:space="preserve">For visits during Academy session time ensure that: </w:t>
            </w:r>
          </w:p>
        </w:tc>
        <w:tc>
          <w:tcPr>
            <w:tcW w:w="583" w:type="dxa"/>
            <w:tcBorders>
              <w:top w:val="single" w:sz="4" w:space="0" w:color="auto"/>
              <w:bottom w:val="nil"/>
            </w:tcBorders>
            <w:vAlign w:val="center"/>
          </w:tcPr>
          <w:p w14:paraId="328C9A66" w14:textId="77777777" w:rsidR="003155B1" w:rsidRPr="00116A5D" w:rsidRDefault="003155B1" w:rsidP="00116A5D">
            <w:pPr>
              <w:rPr>
                <w:rFonts w:ascii="Arial" w:hAnsi="Arial" w:cs="Arial"/>
                <w:noProof/>
                <w:sz w:val="22"/>
                <w:szCs w:val="22"/>
              </w:rPr>
            </w:pPr>
          </w:p>
        </w:tc>
        <w:tc>
          <w:tcPr>
            <w:tcW w:w="498" w:type="dxa"/>
            <w:tcBorders>
              <w:top w:val="single" w:sz="4" w:space="0" w:color="auto"/>
              <w:bottom w:val="nil"/>
            </w:tcBorders>
            <w:vAlign w:val="center"/>
          </w:tcPr>
          <w:p w14:paraId="570C14D1" w14:textId="77777777" w:rsidR="003155B1" w:rsidRPr="00116A5D" w:rsidRDefault="003155B1" w:rsidP="00116A5D">
            <w:pPr>
              <w:rPr>
                <w:rFonts w:ascii="Arial" w:hAnsi="Arial" w:cs="Arial"/>
                <w:noProof/>
                <w:sz w:val="22"/>
                <w:szCs w:val="22"/>
              </w:rPr>
            </w:pPr>
          </w:p>
        </w:tc>
        <w:tc>
          <w:tcPr>
            <w:tcW w:w="498" w:type="dxa"/>
            <w:tcBorders>
              <w:top w:val="single" w:sz="4" w:space="0" w:color="auto"/>
              <w:bottom w:val="nil"/>
            </w:tcBorders>
            <w:vAlign w:val="center"/>
          </w:tcPr>
          <w:p w14:paraId="058786FF" w14:textId="77777777" w:rsidR="003155B1" w:rsidRPr="00116A5D" w:rsidRDefault="003155B1" w:rsidP="00116A5D">
            <w:pPr>
              <w:rPr>
                <w:rFonts w:ascii="Arial" w:hAnsi="Arial" w:cs="Arial"/>
                <w:noProof/>
                <w:sz w:val="22"/>
                <w:szCs w:val="22"/>
              </w:rPr>
            </w:pPr>
          </w:p>
        </w:tc>
      </w:tr>
      <w:tr w:rsidR="003155B1" w:rsidRPr="00116A5D" w14:paraId="695DB60C" w14:textId="77777777" w:rsidTr="00116A5D">
        <w:trPr>
          <w:trHeight w:val="355"/>
        </w:trPr>
        <w:tc>
          <w:tcPr>
            <w:tcW w:w="7522" w:type="dxa"/>
            <w:tcBorders>
              <w:top w:val="nil"/>
              <w:bottom w:val="nil"/>
              <w:right w:val="single" w:sz="4" w:space="0" w:color="auto"/>
            </w:tcBorders>
          </w:tcPr>
          <w:p w14:paraId="6B2F3BDE" w14:textId="77777777" w:rsidR="003155B1" w:rsidRPr="00116A5D" w:rsidRDefault="003155B1" w:rsidP="00116A5D">
            <w:pPr>
              <w:spacing w:after="5" w:line="249" w:lineRule="auto"/>
              <w:ind w:right="3"/>
              <w:rPr>
                <w:rFonts w:ascii="Arial" w:hAnsi="Arial" w:cs="Arial"/>
                <w:sz w:val="22"/>
                <w:szCs w:val="22"/>
              </w:rPr>
            </w:pPr>
            <w:r w:rsidRPr="00116A5D">
              <w:rPr>
                <w:rFonts w:ascii="Arial" w:hAnsi="Arial" w:cs="Arial"/>
                <w:sz w:val="22"/>
                <w:szCs w:val="22"/>
              </w:rPr>
              <w:t>A list of all pupils on the visit is given to the office (The class register will suffice)</w:t>
            </w:r>
          </w:p>
        </w:tc>
        <w:tc>
          <w:tcPr>
            <w:tcW w:w="583" w:type="dxa"/>
            <w:tcBorders>
              <w:top w:val="nil"/>
              <w:left w:val="single" w:sz="4" w:space="0" w:color="auto"/>
              <w:bottom w:val="nil"/>
              <w:right w:val="single" w:sz="4" w:space="0" w:color="auto"/>
            </w:tcBorders>
          </w:tcPr>
          <w:p w14:paraId="0E18A94A" w14:textId="1CFA0E01"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0970984A" wp14:editId="4488EC25">
                  <wp:extent cx="161925" cy="152400"/>
                  <wp:effectExtent l="0" t="0" r="0" b="0"/>
                  <wp:docPr id="3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tcBorders>
              <w:top w:val="nil"/>
              <w:left w:val="single" w:sz="4" w:space="0" w:color="auto"/>
              <w:bottom w:val="nil"/>
              <w:right w:val="single" w:sz="4" w:space="0" w:color="auto"/>
            </w:tcBorders>
          </w:tcPr>
          <w:p w14:paraId="63233640" w14:textId="072F6406"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3F8F0D09" wp14:editId="2ED53617">
                  <wp:extent cx="161925" cy="152400"/>
                  <wp:effectExtent l="0" t="0" r="0" b="0"/>
                  <wp:docPr id="3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tcBorders>
              <w:top w:val="nil"/>
              <w:left w:val="single" w:sz="4" w:space="0" w:color="auto"/>
              <w:bottom w:val="nil"/>
            </w:tcBorders>
          </w:tcPr>
          <w:p w14:paraId="58E52232" w14:textId="33B3C333"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6DF3F2AA" wp14:editId="45C19746">
                  <wp:extent cx="161925" cy="152400"/>
                  <wp:effectExtent l="0" t="0" r="0" b="0"/>
                  <wp:docPr id="3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r>
      <w:tr w:rsidR="003155B1" w:rsidRPr="00116A5D" w14:paraId="3B1298E1" w14:textId="77777777" w:rsidTr="00116A5D">
        <w:trPr>
          <w:trHeight w:val="355"/>
        </w:trPr>
        <w:tc>
          <w:tcPr>
            <w:tcW w:w="7522" w:type="dxa"/>
            <w:tcBorders>
              <w:top w:val="nil"/>
              <w:bottom w:val="nil"/>
              <w:right w:val="single" w:sz="4" w:space="0" w:color="auto"/>
            </w:tcBorders>
          </w:tcPr>
          <w:p w14:paraId="4B1DDB0D" w14:textId="77777777" w:rsidR="003155B1" w:rsidRPr="00116A5D" w:rsidRDefault="003155B1" w:rsidP="00116A5D">
            <w:pPr>
              <w:spacing w:after="5" w:line="249" w:lineRule="auto"/>
              <w:ind w:right="3"/>
              <w:rPr>
                <w:rFonts w:ascii="Arial" w:hAnsi="Arial" w:cs="Arial"/>
                <w:sz w:val="22"/>
                <w:szCs w:val="22"/>
              </w:rPr>
            </w:pPr>
            <w:r w:rsidRPr="00116A5D">
              <w:rPr>
                <w:rFonts w:ascii="Arial" w:hAnsi="Arial" w:cs="Arial"/>
                <w:sz w:val="22"/>
                <w:szCs w:val="22"/>
              </w:rPr>
              <w:t xml:space="preserve">Alternative arrangements have been made for those pupils not going on the visit; </w:t>
            </w:r>
          </w:p>
        </w:tc>
        <w:tc>
          <w:tcPr>
            <w:tcW w:w="583" w:type="dxa"/>
            <w:tcBorders>
              <w:top w:val="nil"/>
              <w:left w:val="single" w:sz="4" w:space="0" w:color="auto"/>
              <w:bottom w:val="nil"/>
              <w:right w:val="single" w:sz="4" w:space="0" w:color="auto"/>
            </w:tcBorders>
          </w:tcPr>
          <w:p w14:paraId="536962C1" w14:textId="5743F53F"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42B14491" wp14:editId="5C47B397">
                  <wp:extent cx="161925" cy="152400"/>
                  <wp:effectExtent l="0" t="0" r="0" b="0"/>
                  <wp:docPr id="4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tcBorders>
              <w:top w:val="nil"/>
              <w:left w:val="single" w:sz="4" w:space="0" w:color="auto"/>
              <w:bottom w:val="nil"/>
              <w:right w:val="single" w:sz="4" w:space="0" w:color="auto"/>
            </w:tcBorders>
          </w:tcPr>
          <w:p w14:paraId="0CFE6893" w14:textId="2330315A"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25A03C3A" wp14:editId="6517C75A">
                  <wp:extent cx="161925" cy="152400"/>
                  <wp:effectExtent l="0" t="0" r="0" b="0"/>
                  <wp:docPr id="4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tcBorders>
              <w:top w:val="nil"/>
              <w:left w:val="single" w:sz="4" w:space="0" w:color="auto"/>
              <w:bottom w:val="nil"/>
            </w:tcBorders>
          </w:tcPr>
          <w:p w14:paraId="16FE7671" w14:textId="275EF8FA"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0F3356D6" wp14:editId="17F9CC1A">
                  <wp:extent cx="161925" cy="152400"/>
                  <wp:effectExtent l="0" t="0" r="0" b="0"/>
                  <wp:docPr id="4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r>
      <w:tr w:rsidR="003155B1" w:rsidRPr="00116A5D" w14:paraId="30750694" w14:textId="77777777" w:rsidTr="00116A5D">
        <w:trPr>
          <w:trHeight w:val="355"/>
        </w:trPr>
        <w:tc>
          <w:tcPr>
            <w:tcW w:w="7522" w:type="dxa"/>
            <w:tcBorders>
              <w:top w:val="nil"/>
              <w:bottom w:val="single" w:sz="4" w:space="0" w:color="auto"/>
            </w:tcBorders>
          </w:tcPr>
          <w:p w14:paraId="537FC2AF" w14:textId="77777777" w:rsidR="003155B1" w:rsidRPr="00116A5D" w:rsidRDefault="003155B1" w:rsidP="00116A5D">
            <w:pPr>
              <w:spacing w:after="5" w:line="249" w:lineRule="auto"/>
              <w:ind w:right="3"/>
              <w:rPr>
                <w:rFonts w:ascii="Arial" w:hAnsi="Arial" w:cs="Arial"/>
                <w:sz w:val="22"/>
                <w:szCs w:val="22"/>
              </w:rPr>
            </w:pPr>
            <w:r w:rsidRPr="00116A5D">
              <w:rPr>
                <w:rFonts w:ascii="Arial" w:hAnsi="Arial" w:cs="Arial"/>
                <w:sz w:val="22"/>
                <w:szCs w:val="22"/>
              </w:rPr>
              <w:t xml:space="preserve">A mobile telephone (switched on where practical) is with the party </w:t>
            </w:r>
            <w:proofErr w:type="gramStart"/>
            <w:r w:rsidRPr="00116A5D">
              <w:rPr>
                <w:rFonts w:ascii="Arial" w:hAnsi="Arial" w:cs="Arial"/>
                <w:sz w:val="22"/>
                <w:szCs w:val="22"/>
              </w:rPr>
              <w:t>leader</w:t>
            </w:r>
            <w:proofErr w:type="gramEnd"/>
            <w:r w:rsidRPr="00116A5D">
              <w:rPr>
                <w:rFonts w:ascii="Arial" w:hAnsi="Arial" w:cs="Arial"/>
                <w:sz w:val="22"/>
                <w:szCs w:val="22"/>
              </w:rPr>
              <w:t xml:space="preserve"> and the number is with the </w:t>
            </w:r>
            <w:proofErr w:type="gramStart"/>
            <w:r w:rsidRPr="00116A5D">
              <w:rPr>
                <w:rFonts w:ascii="Arial" w:hAnsi="Arial" w:cs="Arial"/>
                <w:sz w:val="22"/>
                <w:szCs w:val="22"/>
              </w:rPr>
              <w:t>School</w:t>
            </w:r>
            <w:proofErr w:type="gramEnd"/>
            <w:r w:rsidRPr="00116A5D">
              <w:rPr>
                <w:rFonts w:ascii="Arial" w:hAnsi="Arial" w:cs="Arial"/>
                <w:sz w:val="22"/>
                <w:szCs w:val="22"/>
              </w:rPr>
              <w:t xml:space="preserve"> office. </w:t>
            </w:r>
          </w:p>
        </w:tc>
        <w:tc>
          <w:tcPr>
            <w:tcW w:w="583" w:type="dxa"/>
            <w:tcBorders>
              <w:top w:val="nil"/>
              <w:bottom w:val="single" w:sz="4" w:space="0" w:color="auto"/>
            </w:tcBorders>
          </w:tcPr>
          <w:p w14:paraId="675C9055" w14:textId="4BCCEE62"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3F971A72" wp14:editId="3111EE90">
                  <wp:extent cx="161925" cy="152400"/>
                  <wp:effectExtent l="0" t="0" r="0" b="0"/>
                  <wp:docPr id="4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tcBorders>
              <w:top w:val="nil"/>
              <w:bottom w:val="single" w:sz="4" w:space="0" w:color="auto"/>
            </w:tcBorders>
          </w:tcPr>
          <w:p w14:paraId="651A0822" w14:textId="2918A212"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22DE64ED" wp14:editId="089E0427">
                  <wp:extent cx="161925" cy="152400"/>
                  <wp:effectExtent l="0" t="0" r="0" b="0"/>
                  <wp:docPr id="4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tcBorders>
              <w:top w:val="nil"/>
              <w:bottom w:val="single" w:sz="4" w:space="0" w:color="auto"/>
            </w:tcBorders>
          </w:tcPr>
          <w:p w14:paraId="32B6F8D6" w14:textId="34EDA0A2"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48D2A5F3" wp14:editId="2163B185">
                  <wp:extent cx="161925" cy="152400"/>
                  <wp:effectExtent l="0" t="0" r="0" b="0"/>
                  <wp:docPr id="4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r>
      <w:tr w:rsidR="003155B1" w:rsidRPr="00116A5D" w14:paraId="3C922634" w14:textId="77777777" w:rsidTr="00116A5D">
        <w:trPr>
          <w:trHeight w:val="355"/>
        </w:trPr>
        <w:tc>
          <w:tcPr>
            <w:tcW w:w="7522" w:type="dxa"/>
            <w:tcBorders>
              <w:top w:val="single" w:sz="4" w:space="0" w:color="auto"/>
              <w:bottom w:val="nil"/>
            </w:tcBorders>
          </w:tcPr>
          <w:p w14:paraId="148A37A1" w14:textId="77777777" w:rsidR="003155B1" w:rsidRPr="00116A5D" w:rsidRDefault="003155B1" w:rsidP="00116A5D">
            <w:pPr>
              <w:spacing w:after="12"/>
              <w:ind w:left="-5"/>
              <w:jc w:val="both"/>
              <w:rPr>
                <w:rFonts w:ascii="Arial" w:hAnsi="Arial" w:cs="Arial"/>
                <w:sz w:val="22"/>
                <w:szCs w:val="22"/>
              </w:rPr>
            </w:pPr>
            <w:r w:rsidRPr="00116A5D">
              <w:rPr>
                <w:rFonts w:ascii="Arial" w:hAnsi="Arial" w:cs="Arial"/>
                <w:b/>
                <w:sz w:val="22"/>
                <w:szCs w:val="22"/>
              </w:rPr>
              <w:t xml:space="preserve">For visits out of School time the leader must ensure that: </w:t>
            </w:r>
          </w:p>
        </w:tc>
        <w:tc>
          <w:tcPr>
            <w:tcW w:w="583" w:type="dxa"/>
            <w:tcBorders>
              <w:top w:val="single" w:sz="4" w:space="0" w:color="auto"/>
              <w:bottom w:val="nil"/>
            </w:tcBorders>
          </w:tcPr>
          <w:p w14:paraId="1584E97E" w14:textId="77777777" w:rsidR="003155B1" w:rsidRPr="00116A5D" w:rsidRDefault="003155B1" w:rsidP="00116A5D">
            <w:pPr>
              <w:rPr>
                <w:rFonts w:ascii="Arial" w:hAnsi="Arial" w:cs="Arial"/>
                <w:noProof/>
                <w:sz w:val="22"/>
                <w:szCs w:val="22"/>
              </w:rPr>
            </w:pPr>
          </w:p>
        </w:tc>
        <w:tc>
          <w:tcPr>
            <w:tcW w:w="498" w:type="dxa"/>
            <w:tcBorders>
              <w:top w:val="single" w:sz="4" w:space="0" w:color="auto"/>
              <w:bottom w:val="nil"/>
            </w:tcBorders>
          </w:tcPr>
          <w:p w14:paraId="26FE3D9F" w14:textId="77777777" w:rsidR="003155B1" w:rsidRPr="00116A5D" w:rsidRDefault="003155B1" w:rsidP="00116A5D">
            <w:pPr>
              <w:rPr>
                <w:rFonts w:ascii="Arial" w:hAnsi="Arial" w:cs="Arial"/>
                <w:noProof/>
                <w:sz w:val="22"/>
                <w:szCs w:val="22"/>
              </w:rPr>
            </w:pPr>
          </w:p>
        </w:tc>
        <w:tc>
          <w:tcPr>
            <w:tcW w:w="498" w:type="dxa"/>
            <w:tcBorders>
              <w:top w:val="single" w:sz="4" w:space="0" w:color="auto"/>
              <w:bottom w:val="nil"/>
            </w:tcBorders>
          </w:tcPr>
          <w:p w14:paraId="028ED51B" w14:textId="77777777" w:rsidR="003155B1" w:rsidRPr="00116A5D" w:rsidRDefault="003155B1" w:rsidP="00116A5D">
            <w:pPr>
              <w:rPr>
                <w:rFonts w:ascii="Arial" w:hAnsi="Arial" w:cs="Arial"/>
                <w:noProof/>
                <w:sz w:val="22"/>
                <w:szCs w:val="22"/>
              </w:rPr>
            </w:pPr>
          </w:p>
        </w:tc>
      </w:tr>
      <w:tr w:rsidR="003155B1" w:rsidRPr="00116A5D" w14:paraId="070A4873" w14:textId="77777777" w:rsidTr="00116A5D">
        <w:trPr>
          <w:trHeight w:val="355"/>
        </w:trPr>
        <w:tc>
          <w:tcPr>
            <w:tcW w:w="7522" w:type="dxa"/>
            <w:tcBorders>
              <w:top w:val="nil"/>
              <w:bottom w:val="nil"/>
            </w:tcBorders>
          </w:tcPr>
          <w:p w14:paraId="4DD077FA" w14:textId="77777777" w:rsidR="003155B1" w:rsidRPr="00116A5D" w:rsidRDefault="003155B1" w:rsidP="00116A5D">
            <w:pPr>
              <w:spacing w:after="5" w:line="249" w:lineRule="auto"/>
              <w:ind w:right="3"/>
              <w:rPr>
                <w:rFonts w:ascii="Arial" w:hAnsi="Arial" w:cs="Arial"/>
                <w:sz w:val="22"/>
                <w:szCs w:val="22"/>
              </w:rPr>
            </w:pPr>
            <w:r w:rsidRPr="00116A5D">
              <w:rPr>
                <w:rFonts w:ascii="Arial" w:hAnsi="Arial" w:cs="Arial"/>
                <w:sz w:val="22"/>
                <w:szCs w:val="22"/>
              </w:rPr>
              <w:t xml:space="preserve">A list of all pupils on the visit is with a named contact person </w:t>
            </w:r>
          </w:p>
        </w:tc>
        <w:tc>
          <w:tcPr>
            <w:tcW w:w="583" w:type="dxa"/>
            <w:tcBorders>
              <w:top w:val="nil"/>
              <w:bottom w:val="nil"/>
            </w:tcBorders>
          </w:tcPr>
          <w:p w14:paraId="51978F8E" w14:textId="77777777" w:rsidR="003155B1" w:rsidRPr="00116A5D" w:rsidRDefault="003155B1" w:rsidP="00116A5D">
            <w:pPr>
              <w:rPr>
                <w:rFonts w:ascii="Arial" w:hAnsi="Arial" w:cs="Arial"/>
                <w:noProof/>
                <w:sz w:val="22"/>
                <w:szCs w:val="22"/>
              </w:rPr>
            </w:pPr>
            <w:r w:rsidRPr="00116A5D">
              <w:rPr>
                <w:rFonts w:ascii="Arial" w:hAnsi="Arial" w:cs="Arial"/>
                <w:noProof/>
                <w:sz w:val="22"/>
                <w:szCs w:val="22"/>
              </w:rPr>
              <w:t>N/A</w:t>
            </w:r>
          </w:p>
        </w:tc>
        <w:tc>
          <w:tcPr>
            <w:tcW w:w="498" w:type="dxa"/>
            <w:tcBorders>
              <w:top w:val="nil"/>
              <w:bottom w:val="nil"/>
            </w:tcBorders>
          </w:tcPr>
          <w:p w14:paraId="3E6B1D58" w14:textId="3E69DE7C"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54352A8D" wp14:editId="4DE6915E">
                  <wp:extent cx="161925" cy="152400"/>
                  <wp:effectExtent l="0" t="0" r="0" b="0"/>
                  <wp:docPr id="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tcBorders>
              <w:top w:val="nil"/>
              <w:bottom w:val="nil"/>
            </w:tcBorders>
          </w:tcPr>
          <w:p w14:paraId="2E517BE2" w14:textId="26C4B586"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16AE43CF" wp14:editId="4C32A4BC">
                  <wp:extent cx="161925" cy="152400"/>
                  <wp:effectExtent l="0" t="0" r="0" b="0"/>
                  <wp:docPr id="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r>
      <w:tr w:rsidR="003155B1" w:rsidRPr="00116A5D" w14:paraId="13CFDF33" w14:textId="77777777" w:rsidTr="00116A5D">
        <w:trPr>
          <w:trHeight w:val="355"/>
        </w:trPr>
        <w:tc>
          <w:tcPr>
            <w:tcW w:w="7522" w:type="dxa"/>
            <w:tcBorders>
              <w:top w:val="nil"/>
              <w:bottom w:val="nil"/>
            </w:tcBorders>
          </w:tcPr>
          <w:p w14:paraId="308A11DC" w14:textId="77777777" w:rsidR="003155B1" w:rsidRPr="00116A5D" w:rsidRDefault="003155B1" w:rsidP="00116A5D">
            <w:pPr>
              <w:spacing w:after="5" w:line="249" w:lineRule="auto"/>
              <w:ind w:right="3"/>
              <w:rPr>
                <w:rFonts w:ascii="Arial" w:hAnsi="Arial" w:cs="Arial"/>
                <w:sz w:val="22"/>
                <w:szCs w:val="22"/>
              </w:rPr>
            </w:pPr>
            <w:r w:rsidRPr="00116A5D">
              <w:rPr>
                <w:rFonts w:ascii="Arial" w:hAnsi="Arial" w:cs="Arial"/>
                <w:sz w:val="22"/>
                <w:szCs w:val="22"/>
              </w:rPr>
              <w:t>A procedure for emergency contact is approved by the VC and Headteacher/Head of School</w:t>
            </w:r>
          </w:p>
        </w:tc>
        <w:tc>
          <w:tcPr>
            <w:tcW w:w="583" w:type="dxa"/>
            <w:tcBorders>
              <w:top w:val="nil"/>
              <w:bottom w:val="nil"/>
            </w:tcBorders>
          </w:tcPr>
          <w:p w14:paraId="3BDBF399" w14:textId="77777777" w:rsidR="003155B1" w:rsidRPr="00116A5D" w:rsidRDefault="003155B1" w:rsidP="00116A5D">
            <w:pPr>
              <w:rPr>
                <w:rFonts w:ascii="Arial" w:hAnsi="Arial" w:cs="Arial"/>
                <w:noProof/>
                <w:sz w:val="22"/>
                <w:szCs w:val="22"/>
              </w:rPr>
            </w:pPr>
            <w:r w:rsidRPr="00116A5D">
              <w:rPr>
                <w:rFonts w:ascii="Arial" w:hAnsi="Arial" w:cs="Arial"/>
                <w:noProof/>
                <w:sz w:val="22"/>
                <w:szCs w:val="22"/>
              </w:rPr>
              <w:t>N/A</w:t>
            </w:r>
          </w:p>
        </w:tc>
        <w:tc>
          <w:tcPr>
            <w:tcW w:w="498" w:type="dxa"/>
            <w:tcBorders>
              <w:top w:val="nil"/>
              <w:bottom w:val="nil"/>
            </w:tcBorders>
          </w:tcPr>
          <w:p w14:paraId="001D03C9" w14:textId="51ED697C"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366C14D9" wp14:editId="224856B2">
                  <wp:extent cx="161925" cy="152400"/>
                  <wp:effectExtent l="0" t="0" r="0" b="0"/>
                  <wp:docPr id="4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tcBorders>
              <w:top w:val="nil"/>
              <w:bottom w:val="nil"/>
            </w:tcBorders>
          </w:tcPr>
          <w:p w14:paraId="7426E945" w14:textId="17074E2B" w:rsidR="003155B1" w:rsidRPr="00116A5D" w:rsidRDefault="00997796" w:rsidP="00116A5D">
            <w:pPr>
              <w:rPr>
                <w:rFonts w:ascii="Arial" w:hAnsi="Arial" w:cs="Arial"/>
                <w:noProof/>
                <w:sz w:val="22"/>
                <w:szCs w:val="22"/>
              </w:rPr>
            </w:pPr>
            <w:r>
              <w:rPr>
                <w:rFonts w:ascii="Arial" w:hAnsi="Arial" w:cs="Arial"/>
                <w:noProof/>
                <w:sz w:val="22"/>
                <w:szCs w:val="22"/>
              </w:rPr>
              <w:drawing>
                <wp:inline distT="0" distB="0" distL="0" distR="0" wp14:anchorId="6B688898" wp14:editId="794334AA">
                  <wp:extent cx="161925" cy="152400"/>
                  <wp:effectExtent l="0" t="0" r="0" b="0"/>
                  <wp:docPr id="49"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r>
      <w:tr w:rsidR="003155B1" w:rsidRPr="00116A5D" w14:paraId="4B9C476E" w14:textId="77777777" w:rsidTr="00116A5D">
        <w:trPr>
          <w:trHeight w:val="355"/>
        </w:trPr>
        <w:tc>
          <w:tcPr>
            <w:tcW w:w="7522" w:type="dxa"/>
            <w:tcBorders>
              <w:top w:val="nil"/>
              <w:bottom w:val="single" w:sz="4" w:space="0" w:color="auto"/>
            </w:tcBorders>
          </w:tcPr>
          <w:p w14:paraId="28B27561" w14:textId="77777777" w:rsidR="003155B1" w:rsidRPr="00116A5D" w:rsidRDefault="003155B1" w:rsidP="00116A5D">
            <w:pPr>
              <w:ind w:right="6"/>
              <w:rPr>
                <w:rFonts w:ascii="Arial" w:hAnsi="Arial" w:cs="Arial"/>
                <w:sz w:val="22"/>
                <w:szCs w:val="22"/>
              </w:rPr>
            </w:pPr>
            <w:r w:rsidRPr="00116A5D">
              <w:rPr>
                <w:rFonts w:ascii="Arial" w:hAnsi="Arial" w:cs="Arial"/>
                <w:sz w:val="22"/>
                <w:szCs w:val="22"/>
              </w:rPr>
              <w:t>A mobile telephone number for the party leaders is available for the named contact person.</w:t>
            </w:r>
          </w:p>
          <w:p w14:paraId="614DD983" w14:textId="77777777" w:rsidR="003155B1" w:rsidRPr="00116A5D" w:rsidRDefault="003155B1" w:rsidP="00116A5D">
            <w:pPr>
              <w:ind w:right="6"/>
              <w:rPr>
                <w:rFonts w:ascii="Arial" w:hAnsi="Arial" w:cs="Arial"/>
                <w:sz w:val="22"/>
                <w:szCs w:val="22"/>
              </w:rPr>
            </w:pPr>
            <w:r w:rsidRPr="00116A5D">
              <w:rPr>
                <w:rFonts w:ascii="Arial" w:hAnsi="Arial" w:cs="Arial"/>
                <w:sz w:val="22"/>
                <w:szCs w:val="22"/>
              </w:rPr>
              <w:t>The academy and visit leader are familiar with the SNMAT Emergency Plan</w:t>
            </w:r>
          </w:p>
          <w:p w14:paraId="029E572D" w14:textId="77777777" w:rsidR="003155B1" w:rsidRPr="00116A5D" w:rsidRDefault="003155B1" w:rsidP="00116A5D">
            <w:pPr>
              <w:ind w:right="6"/>
              <w:rPr>
                <w:rFonts w:ascii="Arial" w:hAnsi="Arial" w:cs="Arial"/>
                <w:sz w:val="22"/>
                <w:szCs w:val="22"/>
              </w:rPr>
            </w:pPr>
          </w:p>
        </w:tc>
        <w:tc>
          <w:tcPr>
            <w:tcW w:w="583" w:type="dxa"/>
            <w:tcBorders>
              <w:top w:val="nil"/>
              <w:bottom w:val="single" w:sz="4" w:space="0" w:color="auto"/>
            </w:tcBorders>
          </w:tcPr>
          <w:p w14:paraId="0F8311FF" w14:textId="77777777" w:rsidR="003155B1" w:rsidRPr="00116A5D" w:rsidRDefault="003155B1" w:rsidP="003155B1">
            <w:pPr>
              <w:rPr>
                <w:rFonts w:ascii="Arial" w:hAnsi="Arial" w:cs="Arial"/>
                <w:noProof/>
                <w:sz w:val="22"/>
                <w:szCs w:val="22"/>
              </w:rPr>
            </w:pPr>
            <w:r w:rsidRPr="00116A5D">
              <w:rPr>
                <w:rFonts w:ascii="Arial" w:hAnsi="Arial" w:cs="Arial"/>
                <w:noProof/>
                <w:sz w:val="22"/>
                <w:szCs w:val="22"/>
              </w:rPr>
              <w:lastRenderedPageBreak/>
              <w:t>N/A</w:t>
            </w:r>
          </w:p>
          <w:p w14:paraId="32562367" w14:textId="77777777" w:rsidR="003155B1" w:rsidRPr="00116A5D" w:rsidRDefault="003155B1" w:rsidP="003155B1">
            <w:pPr>
              <w:rPr>
                <w:rFonts w:ascii="Arial" w:hAnsi="Arial" w:cs="Arial"/>
                <w:noProof/>
                <w:sz w:val="22"/>
                <w:szCs w:val="22"/>
              </w:rPr>
            </w:pPr>
          </w:p>
          <w:p w14:paraId="2D990701" w14:textId="77777777" w:rsidR="003155B1" w:rsidRPr="00116A5D" w:rsidRDefault="003155B1" w:rsidP="003155B1">
            <w:pPr>
              <w:rPr>
                <w:rFonts w:ascii="Arial" w:hAnsi="Arial" w:cs="Arial"/>
                <w:noProof/>
                <w:sz w:val="22"/>
                <w:szCs w:val="22"/>
              </w:rPr>
            </w:pPr>
            <w:r w:rsidRPr="00116A5D">
              <w:rPr>
                <w:rFonts w:ascii="Arial" w:hAnsi="Arial" w:cs="Arial"/>
                <w:noProof/>
                <w:sz w:val="22"/>
                <w:szCs w:val="22"/>
              </w:rPr>
              <w:t>N/A</w:t>
            </w:r>
          </w:p>
        </w:tc>
        <w:tc>
          <w:tcPr>
            <w:tcW w:w="498" w:type="dxa"/>
            <w:tcBorders>
              <w:top w:val="nil"/>
              <w:bottom w:val="single" w:sz="4" w:space="0" w:color="auto"/>
            </w:tcBorders>
          </w:tcPr>
          <w:p w14:paraId="62AE6A02" w14:textId="70A3B022" w:rsidR="003155B1" w:rsidRPr="00116A5D" w:rsidRDefault="00997796" w:rsidP="003155B1">
            <w:pPr>
              <w:rPr>
                <w:rFonts w:ascii="Arial" w:hAnsi="Arial" w:cs="Arial"/>
                <w:noProof/>
                <w:sz w:val="22"/>
                <w:szCs w:val="22"/>
              </w:rPr>
            </w:pPr>
            <w:r>
              <w:rPr>
                <w:rFonts w:ascii="Arial" w:hAnsi="Arial" w:cs="Arial"/>
                <w:noProof/>
                <w:sz w:val="22"/>
                <w:szCs w:val="22"/>
              </w:rPr>
              <w:drawing>
                <wp:inline distT="0" distB="0" distL="0" distR="0" wp14:anchorId="244D1F2A" wp14:editId="4CB93C18">
                  <wp:extent cx="161925" cy="152400"/>
                  <wp:effectExtent l="0" t="0" r="0" b="0"/>
                  <wp:docPr id="50"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p w14:paraId="5825B4DA" w14:textId="77777777" w:rsidR="003155B1" w:rsidRPr="00116A5D" w:rsidRDefault="003155B1" w:rsidP="003155B1">
            <w:pPr>
              <w:rPr>
                <w:rFonts w:ascii="Arial" w:hAnsi="Arial" w:cs="Arial"/>
                <w:noProof/>
                <w:sz w:val="22"/>
                <w:szCs w:val="22"/>
              </w:rPr>
            </w:pPr>
          </w:p>
          <w:p w14:paraId="3997FF24" w14:textId="14A89DC5" w:rsidR="003155B1" w:rsidRPr="00116A5D" w:rsidRDefault="00997796" w:rsidP="003155B1">
            <w:pPr>
              <w:rPr>
                <w:rFonts w:ascii="Arial" w:hAnsi="Arial" w:cs="Arial"/>
                <w:noProof/>
                <w:sz w:val="22"/>
                <w:szCs w:val="22"/>
              </w:rPr>
            </w:pPr>
            <w:r>
              <w:rPr>
                <w:rFonts w:ascii="Arial" w:hAnsi="Arial" w:cs="Arial"/>
                <w:noProof/>
                <w:sz w:val="22"/>
                <w:szCs w:val="22"/>
              </w:rPr>
              <w:drawing>
                <wp:inline distT="0" distB="0" distL="0" distR="0" wp14:anchorId="3DB1501F" wp14:editId="7CFE8ECD">
                  <wp:extent cx="161925" cy="152400"/>
                  <wp:effectExtent l="0" t="0" r="0" b="0"/>
                  <wp:docPr id="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p w14:paraId="1723C9CB" w14:textId="77777777" w:rsidR="003155B1" w:rsidRPr="00116A5D" w:rsidRDefault="003155B1" w:rsidP="003155B1">
            <w:pPr>
              <w:rPr>
                <w:rFonts w:ascii="Arial" w:hAnsi="Arial" w:cs="Arial"/>
                <w:noProof/>
                <w:sz w:val="22"/>
                <w:szCs w:val="22"/>
              </w:rPr>
            </w:pPr>
          </w:p>
        </w:tc>
        <w:tc>
          <w:tcPr>
            <w:tcW w:w="498" w:type="dxa"/>
            <w:tcBorders>
              <w:top w:val="nil"/>
              <w:bottom w:val="single" w:sz="4" w:space="0" w:color="auto"/>
            </w:tcBorders>
          </w:tcPr>
          <w:p w14:paraId="53012FAF" w14:textId="388CA35D" w:rsidR="003155B1" w:rsidRPr="00116A5D" w:rsidRDefault="00997796" w:rsidP="003155B1">
            <w:pPr>
              <w:rPr>
                <w:rFonts w:ascii="Arial" w:hAnsi="Arial" w:cs="Arial"/>
                <w:noProof/>
                <w:sz w:val="22"/>
                <w:szCs w:val="22"/>
              </w:rPr>
            </w:pPr>
            <w:r>
              <w:rPr>
                <w:rFonts w:ascii="Arial" w:hAnsi="Arial" w:cs="Arial"/>
                <w:noProof/>
                <w:sz w:val="22"/>
                <w:szCs w:val="22"/>
              </w:rPr>
              <w:drawing>
                <wp:inline distT="0" distB="0" distL="0" distR="0" wp14:anchorId="565B8223" wp14:editId="6FDC99A0">
                  <wp:extent cx="161925" cy="152400"/>
                  <wp:effectExtent l="0" t="0" r="0" b="0"/>
                  <wp:docPr id="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p w14:paraId="6F8F3C97" w14:textId="77777777" w:rsidR="003155B1" w:rsidRPr="00116A5D" w:rsidRDefault="003155B1" w:rsidP="003155B1">
            <w:pPr>
              <w:rPr>
                <w:rFonts w:ascii="Arial" w:hAnsi="Arial" w:cs="Arial"/>
                <w:noProof/>
                <w:sz w:val="22"/>
                <w:szCs w:val="22"/>
              </w:rPr>
            </w:pPr>
          </w:p>
          <w:p w14:paraId="65145BE6" w14:textId="6D49F578" w:rsidR="003155B1" w:rsidRPr="00116A5D" w:rsidRDefault="00997796" w:rsidP="003155B1">
            <w:pPr>
              <w:rPr>
                <w:rFonts w:ascii="Arial" w:hAnsi="Arial" w:cs="Arial"/>
                <w:noProof/>
                <w:sz w:val="22"/>
                <w:szCs w:val="22"/>
              </w:rPr>
            </w:pPr>
            <w:r>
              <w:rPr>
                <w:rFonts w:ascii="Arial" w:hAnsi="Arial" w:cs="Arial"/>
                <w:noProof/>
                <w:sz w:val="22"/>
                <w:szCs w:val="22"/>
              </w:rPr>
              <w:drawing>
                <wp:inline distT="0" distB="0" distL="0" distR="0" wp14:anchorId="0F9C607E" wp14:editId="14A3ED8B">
                  <wp:extent cx="161925" cy="152400"/>
                  <wp:effectExtent l="0" t="0" r="0" b="0"/>
                  <wp:docPr id="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p w14:paraId="591667E3" w14:textId="77777777" w:rsidR="003155B1" w:rsidRPr="00116A5D" w:rsidRDefault="003155B1" w:rsidP="003155B1">
            <w:pPr>
              <w:rPr>
                <w:rFonts w:ascii="Arial" w:hAnsi="Arial" w:cs="Arial"/>
                <w:noProof/>
                <w:sz w:val="22"/>
                <w:szCs w:val="22"/>
              </w:rPr>
            </w:pPr>
          </w:p>
        </w:tc>
      </w:tr>
      <w:tr w:rsidR="003155B1" w14:paraId="31E8918E" w14:textId="77777777" w:rsidTr="00116A5D">
        <w:trPr>
          <w:trHeight w:val="355"/>
        </w:trPr>
        <w:tc>
          <w:tcPr>
            <w:tcW w:w="7522" w:type="dxa"/>
            <w:tcBorders>
              <w:top w:val="single" w:sz="4" w:space="0" w:color="auto"/>
            </w:tcBorders>
          </w:tcPr>
          <w:p w14:paraId="456D2A3E" w14:textId="77777777" w:rsidR="003155B1" w:rsidRPr="00116A5D" w:rsidRDefault="003155B1" w:rsidP="00116A5D">
            <w:pPr>
              <w:ind w:right="6"/>
              <w:rPr>
                <w:rFonts w:ascii="Arial" w:hAnsi="Arial" w:cs="Arial"/>
                <w:sz w:val="22"/>
                <w:szCs w:val="22"/>
              </w:rPr>
            </w:pPr>
            <w:r w:rsidRPr="00116A5D">
              <w:rPr>
                <w:rFonts w:ascii="Arial" w:hAnsi="Arial" w:cs="Arial"/>
                <w:sz w:val="22"/>
                <w:szCs w:val="22"/>
              </w:rPr>
              <w:t xml:space="preserve">Visit leaders to conduct final check before departure </w:t>
            </w:r>
          </w:p>
        </w:tc>
        <w:tc>
          <w:tcPr>
            <w:tcW w:w="583" w:type="dxa"/>
            <w:tcBorders>
              <w:top w:val="single" w:sz="4" w:space="0" w:color="auto"/>
            </w:tcBorders>
          </w:tcPr>
          <w:p w14:paraId="07FA59DA" w14:textId="601E8B01" w:rsidR="003155B1" w:rsidRPr="00116A5D" w:rsidRDefault="00997796" w:rsidP="003155B1">
            <w:pPr>
              <w:rPr>
                <w:noProof/>
                <w:sz w:val="20"/>
              </w:rPr>
            </w:pPr>
            <w:r>
              <w:rPr>
                <w:noProof/>
              </w:rPr>
              <w:drawing>
                <wp:inline distT="0" distB="0" distL="0" distR="0" wp14:anchorId="7D2E8B33" wp14:editId="25B7BB94">
                  <wp:extent cx="161925" cy="152400"/>
                  <wp:effectExtent l="0" t="0" r="0" b="0"/>
                  <wp:docPr id="54"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tcBorders>
              <w:top w:val="single" w:sz="4" w:space="0" w:color="auto"/>
            </w:tcBorders>
          </w:tcPr>
          <w:p w14:paraId="2A55C50E" w14:textId="07601B28" w:rsidR="003155B1" w:rsidRDefault="00997796" w:rsidP="003155B1">
            <w:pPr>
              <w:rPr>
                <w:noProof/>
              </w:rPr>
            </w:pPr>
            <w:r>
              <w:rPr>
                <w:noProof/>
              </w:rPr>
              <w:drawing>
                <wp:inline distT="0" distB="0" distL="0" distR="0" wp14:anchorId="7D9F2407" wp14:editId="428FE7AD">
                  <wp:extent cx="161925" cy="152400"/>
                  <wp:effectExtent l="0" t="0" r="0" b="0"/>
                  <wp:docPr id="55"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c>
          <w:tcPr>
            <w:tcW w:w="498" w:type="dxa"/>
            <w:tcBorders>
              <w:top w:val="single" w:sz="4" w:space="0" w:color="auto"/>
            </w:tcBorders>
          </w:tcPr>
          <w:p w14:paraId="37758127" w14:textId="6BCFFA7B" w:rsidR="003155B1" w:rsidRDefault="00997796" w:rsidP="003155B1">
            <w:pPr>
              <w:rPr>
                <w:noProof/>
              </w:rPr>
            </w:pPr>
            <w:r>
              <w:rPr>
                <w:noProof/>
              </w:rPr>
              <w:drawing>
                <wp:inline distT="0" distB="0" distL="0" distR="0" wp14:anchorId="5D360E29" wp14:editId="75C5DBD8">
                  <wp:extent cx="161925" cy="152400"/>
                  <wp:effectExtent l="0" t="0" r="0" b="0"/>
                  <wp:docPr id="56"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p>
        </w:tc>
      </w:tr>
    </w:tbl>
    <w:p w14:paraId="4224CD00" w14:textId="77777777" w:rsidR="003155B1" w:rsidRPr="00CE2999" w:rsidRDefault="003155B1" w:rsidP="00707EA1">
      <w:pPr>
        <w:jc w:val="both"/>
        <w:rPr>
          <w:rFonts w:ascii="Arial" w:hAnsi="Arial" w:cs="Arial"/>
          <w:b/>
        </w:rPr>
      </w:pPr>
    </w:p>
    <w:p w14:paraId="18D95FBB" w14:textId="77777777" w:rsidR="0079311A" w:rsidRPr="00CE2999" w:rsidRDefault="0079311A" w:rsidP="0079311A">
      <w:pPr>
        <w:ind w:left="-5" w:right="3"/>
        <w:rPr>
          <w:rFonts w:ascii="Arial" w:hAnsi="Arial" w:cs="Arial"/>
          <w:b/>
        </w:rPr>
      </w:pPr>
      <w:r w:rsidRPr="00CE2999">
        <w:rPr>
          <w:rFonts w:ascii="Arial" w:hAnsi="Arial" w:cs="Arial"/>
          <w:b/>
        </w:rPr>
        <w:t>Leaders Final Check</w:t>
      </w:r>
    </w:p>
    <w:p w14:paraId="663A3D88" w14:textId="77777777" w:rsidR="0079311A" w:rsidRPr="00CE2999" w:rsidRDefault="0079311A" w:rsidP="0079311A">
      <w:pPr>
        <w:ind w:left="-5" w:right="3"/>
        <w:rPr>
          <w:rFonts w:ascii="Arial" w:hAnsi="Arial" w:cs="Arial"/>
        </w:rPr>
      </w:pPr>
      <w:r w:rsidRPr="00CE2999">
        <w:rPr>
          <w:rFonts w:ascii="Arial" w:hAnsi="Arial" w:cs="Arial"/>
        </w:rPr>
        <w:t>Leaders are advised to complete a mental or written checklist before departure.  This checklist will form part of the monitoring and quality assurance process.  Academies may wish to create their own setting specific check list.  The following may be included:</w:t>
      </w:r>
    </w:p>
    <w:p w14:paraId="635777E0" w14:textId="77777777" w:rsidR="0079311A" w:rsidRPr="00CE2999" w:rsidRDefault="0079311A" w:rsidP="001A5301">
      <w:pPr>
        <w:spacing w:after="5" w:line="249" w:lineRule="auto"/>
        <w:ind w:left="360" w:right="3"/>
        <w:rPr>
          <w:rFonts w:ascii="Arial" w:hAnsi="Arial" w:cs="Arial"/>
        </w:rPr>
      </w:pPr>
      <w:r w:rsidRPr="00CE2999">
        <w:rPr>
          <w:rFonts w:ascii="Arial" w:hAnsi="Arial" w:cs="Arial"/>
        </w:rPr>
        <w:tab/>
      </w:r>
      <w:r w:rsidRPr="00CE2999">
        <w:rPr>
          <w:rFonts w:ascii="Arial" w:hAnsi="Arial" w:cs="Arial"/>
        </w:rPr>
        <w:tab/>
      </w:r>
      <w:r w:rsidRPr="00CE2999">
        <w:rPr>
          <w:rFonts w:ascii="Arial" w:hAnsi="Arial" w:cs="Arial"/>
        </w:rPr>
        <w:tab/>
      </w:r>
      <w:r w:rsidRPr="00CE2999">
        <w:rPr>
          <w:rFonts w:ascii="Arial" w:hAnsi="Arial" w:cs="Arial"/>
        </w:rPr>
        <w:tab/>
      </w:r>
      <w:r w:rsidRPr="00CE2999">
        <w:rPr>
          <w:rFonts w:ascii="Arial" w:hAnsi="Arial" w:cs="Arial"/>
        </w:rPr>
        <w:tab/>
      </w:r>
    </w:p>
    <w:tbl>
      <w:tblPr>
        <w:tblW w:w="0" w:type="auto"/>
        <w:tblInd w:w="360" w:type="dxa"/>
        <w:tblBorders>
          <w:insideH w:val="single" w:sz="4" w:space="0" w:color="auto"/>
          <w:insideV w:val="single" w:sz="4" w:space="0" w:color="auto"/>
        </w:tblBorders>
        <w:tblLook w:val="04A0" w:firstRow="1" w:lastRow="0" w:firstColumn="1" w:lastColumn="0" w:noHBand="0" w:noVBand="1"/>
      </w:tblPr>
      <w:tblGrid>
        <w:gridCol w:w="4508"/>
        <w:gridCol w:w="4508"/>
      </w:tblGrid>
      <w:tr w:rsidR="0079311A" w:rsidRPr="00116A5D" w14:paraId="7D1B1977" w14:textId="77777777" w:rsidTr="00116A5D">
        <w:tc>
          <w:tcPr>
            <w:tcW w:w="4508" w:type="dxa"/>
            <w:tcBorders>
              <w:right w:val="nil"/>
            </w:tcBorders>
          </w:tcPr>
          <w:p w14:paraId="2D9EB4AD" w14:textId="77777777" w:rsidR="0079311A" w:rsidRPr="00116A5D" w:rsidRDefault="0079311A" w:rsidP="00116A5D">
            <w:pPr>
              <w:numPr>
                <w:ilvl w:val="0"/>
                <w:numId w:val="10"/>
              </w:numPr>
              <w:spacing w:after="5" w:line="249" w:lineRule="auto"/>
              <w:ind w:right="3" w:hanging="360"/>
              <w:rPr>
                <w:rFonts w:ascii="Arial" w:hAnsi="Arial" w:cs="Arial"/>
              </w:rPr>
            </w:pPr>
            <w:r w:rsidRPr="00116A5D">
              <w:rPr>
                <w:rFonts w:ascii="Arial" w:hAnsi="Arial" w:cs="Arial"/>
              </w:rPr>
              <w:t>List of Pupils</w:t>
            </w:r>
          </w:p>
          <w:p w14:paraId="3C8624B1" w14:textId="77777777" w:rsidR="0079311A" w:rsidRPr="00116A5D" w:rsidRDefault="0079311A" w:rsidP="00116A5D">
            <w:pPr>
              <w:numPr>
                <w:ilvl w:val="0"/>
                <w:numId w:val="10"/>
              </w:numPr>
              <w:spacing w:after="5" w:line="249" w:lineRule="auto"/>
              <w:ind w:right="3" w:hanging="360"/>
              <w:rPr>
                <w:rFonts w:ascii="Arial" w:hAnsi="Arial" w:cs="Arial"/>
              </w:rPr>
            </w:pPr>
            <w:r w:rsidRPr="00116A5D">
              <w:rPr>
                <w:rFonts w:ascii="Arial" w:hAnsi="Arial" w:cs="Arial"/>
              </w:rPr>
              <w:t xml:space="preserve">Weather forecast </w:t>
            </w:r>
          </w:p>
          <w:p w14:paraId="013A7DF6" w14:textId="77777777" w:rsidR="0079311A" w:rsidRPr="00116A5D" w:rsidRDefault="0079311A" w:rsidP="00116A5D">
            <w:pPr>
              <w:numPr>
                <w:ilvl w:val="0"/>
                <w:numId w:val="10"/>
              </w:numPr>
              <w:spacing w:after="5" w:line="249" w:lineRule="auto"/>
              <w:ind w:right="3" w:hanging="360"/>
              <w:rPr>
                <w:rFonts w:ascii="Arial" w:hAnsi="Arial" w:cs="Arial"/>
              </w:rPr>
            </w:pPr>
            <w:r w:rsidRPr="00116A5D">
              <w:rPr>
                <w:rFonts w:ascii="Arial" w:hAnsi="Arial" w:cs="Arial"/>
              </w:rPr>
              <w:t xml:space="preserve">Final numbers check  </w:t>
            </w:r>
            <w:r w:rsidRPr="00116A5D">
              <w:rPr>
                <w:rFonts w:ascii="Arial" w:hAnsi="Arial" w:cs="Arial"/>
              </w:rPr>
              <w:tab/>
            </w:r>
          </w:p>
          <w:p w14:paraId="3BFEE9CF" w14:textId="77777777" w:rsidR="0079311A" w:rsidRPr="00116A5D" w:rsidRDefault="0079311A" w:rsidP="00116A5D">
            <w:pPr>
              <w:numPr>
                <w:ilvl w:val="0"/>
                <w:numId w:val="10"/>
              </w:numPr>
              <w:spacing w:after="5" w:line="249" w:lineRule="auto"/>
              <w:ind w:right="3" w:hanging="360"/>
              <w:rPr>
                <w:rFonts w:ascii="Arial" w:hAnsi="Arial" w:cs="Arial"/>
              </w:rPr>
            </w:pPr>
            <w:r w:rsidRPr="00116A5D">
              <w:rPr>
                <w:rFonts w:ascii="Arial" w:hAnsi="Arial" w:cs="Arial"/>
              </w:rPr>
              <w:t xml:space="preserve">Curriculum work </w:t>
            </w:r>
          </w:p>
          <w:p w14:paraId="3D5C80D1" w14:textId="77777777" w:rsidR="0079311A" w:rsidRPr="00116A5D" w:rsidRDefault="0079311A" w:rsidP="00116A5D">
            <w:pPr>
              <w:numPr>
                <w:ilvl w:val="0"/>
                <w:numId w:val="10"/>
              </w:numPr>
              <w:spacing w:after="5" w:line="249" w:lineRule="auto"/>
              <w:ind w:right="3" w:hanging="360"/>
              <w:rPr>
                <w:rFonts w:ascii="Arial" w:hAnsi="Arial" w:cs="Arial"/>
              </w:rPr>
            </w:pPr>
            <w:r w:rsidRPr="00116A5D">
              <w:rPr>
                <w:rFonts w:ascii="Arial" w:hAnsi="Arial" w:cs="Arial"/>
              </w:rPr>
              <w:t xml:space="preserve">Plans for visit, route cards etc. </w:t>
            </w:r>
          </w:p>
          <w:p w14:paraId="20C6B655" w14:textId="77777777" w:rsidR="0079311A" w:rsidRPr="00116A5D" w:rsidRDefault="0079311A" w:rsidP="00116A5D">
            <w:pPr>
              <w:numPr>
                <w:ilvl w:val="0"/>
                <w:numId w:val="10"/>
              </w:numPr>
              <w:spacing w:after="5" w:line="249" w:lineRule="auto"/>
              <w:ind w:right="3" w:hanging="360"/>
              <w:rPr>
                <w:rFonts w:ascii="Arial" w:hAnsi="Arial" w:cs="Arial"/>
              </w:rPr>
            </w:pPr>
            <w:r w:rsidRPr="00116A5D">
              <w:rPr>
                <w:rFonts w:ascii="Arial" w:hAnsi="Arial" w:cs="Arial"/>
              </w:rPr>
              <w:t xml:space="preserve">Clothing and equipment </w:t>
            </w:r>
          </w:p>
          <w:p w14:paraId="024D9DA5" w14:textId="77777777" w:rsidR="0079311A" w:rsidRPr="00116A5D" w:rsidRDefault="0079311A" w:rsidP="00116A5D">
            <w:pPr>
              <w:numPr>
                <w:ilvl w:val="0"/>
                <w:numId w:val="10"/>
              </w:numPr>
              <w:spacing w:after="5" w:line="249" w:lineRule="auto"/>
              <w:ind w:right="3" w:hanging="360"/>
              <w:rPr>
                <w:rFonts w:ascii="Arial" w:hAnsi="Arial" w:cs="Arial"/>
                <w:b/>
              </w:rPr>
            </w:pPr>
            <w:r w:rsidRPr="00116A5D">
              <w:rPr>
                <w:rFonts w:ascii="Arial" w:hAnsi="Arial" w:cs="Arial"/>
              </w:rPr>
              <w:t>Sign out of school completed</w:t>
            </w:r>
          </w:p>
        </w:tc>
        <w:tc>
          <w:tcPr>
            <w:tcW w:w="4508" w:type="dxa"/>
            <w:tcBorders>
              <w:top w:val="nil"/>
              <w:left w:val="nil"/>
              <w:bottom w:val="nil"/>
            </w:tcBorders>
          </w:tcPr>
          <w:p w14:paraId="76A57058" w14:textId="77777777" w:rsidR="0079311A" w:rsidRPr="00116A5D" w:rsidRDefault="0079311A" w:rsidP="00116A5D">
            <w:pPr>
              <w:numPr>
                <w:ilvl w:val="0"/>
                <w:numId w:val="10"/>
              </w:numPr>
              <w:spacing w:after="5" w:line="249" w:lineRule="auto"/>
              <w:ind w:right="3" w:hanging="360"/>
              <w:rPr>
                <w:rFonts w:ascii="Arial" w:hAnsi="Arial" w:cs="Arial"/>
              </w:rPr>
            </w:pPr>
            <w:r w:rsidRPr="00116A5D">
              <w:rPr>
                <w:rFonts w:ascii="Arial" w:hAnsi="Arial" w:cs="Arial"/>
              </w:rPr>
              <w:t xml:space="preserve">Consent forms </w:t>
            </w:r>
          </w:p>
          <w:p w14:paraId="43D3E305" w14:textId="77777777" w:rsidR="0079311A" w:rsidRPr="00116A5D" w:rsidRDefault="0079311A" w:rsidP="00116A5D">
            <w:pPr>
              <w:numPr>
                <w:ilvl w:val="0"/>
                <w:numId w:val="10"/>
              </w:numPr>
              <w:spacing w:after="5" w:line="249" w:lineRule="auto"/>
              <w:ind w:right="3" w:hanging="360"/>
              <w:rPr>
                <w:rFonts w:ascii="Arial" w:hAnsi="Arial" w:cs="Arial"/>
              </w:rPr>
            </w:pPr>
            <w:r w:rsidRPr="00116A5D">
              <w:rPr>
                <w:rFonts w:ascii="Arial" w:hAnsi="Arial" w:cs="Arial"/>
              </w:rPr>
              <w:t xml:space="preserve">Emergency contact numbers </w:t>
            </w:r>
          </w:p>
          <w:p w14:paraId="32B91BBF" w14:textId="77777777" w:rsidR="0079311A" w:rsidRPr="00116A5D" w:rsidRDefault="0079311A" w:rsidP="00116A5D">
            <w:pPr>
              <w:numPr>
                <w:ilvl w:val="0"/>
                <w:numId w:val="10"/>
              </w:numPr>
              <w:spacing w:after="5" w:line="249" w:lineRule="auto"/>
              <w:ind w:right="3" w:hanging="360"/>
              <w:rPr>
                <w:rFonts w:ascii="Arial" w:hAnsi="Arial" w:cs="Arial"/>
              </w:rPr>
            </w:pPr>
            <w:r w:rsidRPr="00116A5D">
              <w:rPr>
                <w:rFonts w:ascii="Arial" w:hAnsi="Arial" w:cs="Arial"/>
              </w:rPr>
              <w:t xml:space="preserve">Money, tickets, accommodation details etc. </w:t>
            </w:r>
          </w:p>
          <w:p w14:paraId="026A3B91" w14:textId="77777777" w:rsidR="0079311A" w:rsidRPr="00116A5D" w:rsidRDefault="0079311A" w:rsidP="00116A5D">
            <w:pPr>
              <w:numPr>
                <w:ilvl w:val="0"/>
                <w:numId w:val="10"/>
              </w:numPr>
              <w:spacing w:after="5" w:line="249" w:lineRule="auto"/>
              <w:ind w:right="3" w:hanging="360"/>
              <w:rPr>
                <w:rFonts w:ascii="Arial" w:hAnsi="Arial" w:cs="Arial"/>
              </w:rPr>
            </w:pPr>
            <w:r w:rsidRPr="00116A5D">
              <w:rPr>
                <w:rFonts w:ascii="Arial" w:hAnsi="Arial" w:cs="Arial"/>
              </w:rPr>
              <w:t xml:space="preserve">Catering supplies, food and drink </w:t>
            </w:r>
          </w:p>
          <w:p w14:paraId="407BE099" w14:textId="77777777" w:rsidR="0079311A" w:rsidRPr="00116A5D" w:rsidRDefault="0079311A" w:rsidP="00116A5D">
            <w:pPr>
              <w:numPr>
                <w:ilvl w:val="0"/>
                <w:numId w:val="10"/>
              </w:numPr>
              <w:spacing w:after="5" w:line="249" w:lineRule="auto"/>
              <w:ind w:right="3" w:hanging="360"/>
              <w:rPr>
                <w:rFonts w:ascii="Arial" w:hAnsi="Arial" w:cs="Arial"/>
              </w:rPr>
            </w:pPr>
            <w:r w:rsidRPr="00116A5D">
              <w:rPr>
                <w:rFonts w:ascii="Arial" w:hAnsi="Arial" w:cs="Arial"/>
              </w:rPr>
              <w:t xml:space="preserve">First Aid kits </w:t>
            </w:r>
          </w:p>
          <w:p w14:paraId="6B642CE4" w14:textId="77777777" w:rsidR="0079311A" w:rsidRPr="00116A5D" w:rsidRDefault="0079311A" w:rsidP="00116A5D">
            <w:pPr>
              <w:numPr>
                <w:ilvl w:val="0"/>
                <w:numId w:val="10"/>
              </w:numPr>
              <w:spacing w:after="5" w:line="249" w:lineRule="auto"/>
              <w:ind w:right="3" w:hanging="360"/>
              <w:rPr>
                <w:rFonts w:ascii="Arial" w:hAnsi="Arial" w:cs="Arial"/>
              </w:rPr>
            </w:pPr>
            <w:r w:rsidRPr="00116A5D">
              <w:rPr>
                <w:rFonts w:ascii="Arial" w:hAnsi="Arial" w:cs="Arial"/>
              </w:rPr>
              <w:t>Insurance Document</w:t>
            </w:r>
          </w:p>
        </w:tc>
      </w:tr>
    </w:tbl>
    <w:p w14:paraId="13ACE724" w14:textId="77777777" w:rsidR="003155B1" w:rsidRPr="003155B1" w:rsidRDefault="003155B1" w:rsidP="00707EA1">
      <w:pPr>
        <w:jc w:val="both"/>
        <w:rPr>
          <w:rFonts w:ascii="Arial" w:hAnsi="Arial" w:cs="Arial"/>
        </w:rPr>
      </w:pPr>
    </w:p>
    <w:p w14:paraId="6B2BFBC2" w14:textId="77777777" w:rsidR="0079311A" w:rsidRDefault="0079311A" w:rsidP="00707EA1">
      <w:pPr>
        <w:jc w:val="both"/>
        <w:rPr>
          <w:rFonts w:ascii="Arial" w:hAnsi="Arial" w:cs="Arial"/>
        </w:rPr>
      </w:pPr>
    </w:p>
    <w:p w14:paraId="11663DB6" w14:textId="77777777" w:rsidR="0079311A" w:rsidRPr="00741C38" w:rsidRDefault="0079311A" w:rsidP="0079311A">
      <w:pPr>
        <w:tabs>
          <w:tab w:val="left" w:pos="1790"/>
        </w:tabs>
        <w:jc w:val="both"/>
        <w:rPr>
          <w:rFonts w:ascii="Calibri" w:hAnsi="Calibri" w:cs="Calibri"/>
          <w:b/>
        </w:rPr>
      </w:pPr>
      <w:r>
        <w:rPr>
          <w:rFonts w:ascii="Calibri" w:hAnsi="Calibri" w:cs="Calibri"/>
          <w:b/>
        </w:rPr>
        <w:br w:type="page"/>
      </w:r>
      <w:r w:rsidRPr="00741C38">
        <w:rPr>
          <w:rFonts w:ascii="Calibri" w:hAnsi="Calibri" w:cs="Calibri"/>
          <w:b/>
        </w:rPr>
        <w:lastRenderedPageBreak/>
        <w:t>Appendix 4</w:t>
      </w:r>
    </w:p>
    <w:p w14:paraId="1A5A28E4" w14:textId="77777777" w:rsidR="0079311A" w:rsidRDefault="0079311A" w:rsidP="0079311A">
      <w:pPr>
        <w:tabs>
          <w:tab w:val="left" w:pos="1790"/>
        </w:tabs>
        <w:jc w:val="both"/>
        <w:rPr>
          <w:rFonts w:ascii="Calibri" w:hAnsi="Calibri" w:cs="Calibri"/>
          <w:b/>
        </w:rPr>
      </w:pPr>
      <w:r w:rsidRPr="00741C38">
        <w:rPr>
          <w:rFonts w:ascii="Calibri" w:hAnsi="Calibri" w:cs="Calibri"/>
          <w:b/>
        </w:rPr>
        <w:t>Sample Costing Approval form</w:t>
      </w:r>
      <w:r>
        <w:rPr>
          <w:rFonts w:ascii="Calibri" w:hAnsi="Calibri" w:cs="Calibri"/>
          <w:b/>
        </w:rPr>
        <w:t xml:space="preserve"> </w:t>
      </w:r>
    </w:p>
    <w:p w14:paraId="0FDF6808" w14:textId="77777777" w:rsidR="0079311A" w:rsidRPr="0079311A" w:rsidRDefault="0079311A" w:rsidP="0079311A">
      <w:pPr>
        <w:tabs>
          <w:tab w:val="left" w:pos="1790"/>
        </w:tabs>
        <w:jc w:val="both"/>
        <w:rPr>
          <w:rFonts w:ascii="Arial" w:hAnsi="Arial" w:cs="Arial"/>
          <w:b/>
          <w:sz w:val="22"/>
          <w:szCs w:val="22"/>
        </w:rPr>
      </w:pPr>
    </w:p>
    <w:p w14:paraId="08A6AD09" w14:textId="77777777" w:rsidR="0079311A" w:rsidRPr="0079311A" w:rsidRDefault="0079311A" w:rsidP="0079311A">
      <w:pPr>
        <w:ind w:left="-5" w:right="3"/>
        <w:rPr>
          <w:rFonts w:ascii="Arial" w:hAnsi="Arial" w:cs="Arial"/>
          <w:sz w:val="22"/>
          <w:szCs w:val="22"/>
        </w:rPr>
      </w:pPr>
    </w:p>
    <w:tbl>
      <w:tblPr>
        <w:tblW w:w="104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8618"/>
      </w:tblGrid>
      <w:tr w:rsidR="0079311A" w:rsidRPr="00116A5D" w14:paraId="51138FF0" w14:textId="77777777" w:rsidTr="00116A5D">
        <w:tc>
          <w:tcPr>
            <w:tcW w:w="1843" w:type="dxa"/>
          </w:tcPr>
          <w:p w14:paraId="7D48F999" w14:textId="77777777" w:rsidR="0079311A" w:rsidRPr="00116A5D" w:rsidRDefault="0079311A" w:rsidP="00116A5D">
            <w:pPr>
              <w:ind w:right="3"/>
              <w:rPr>
                <w:rFonts w:ascii="Arial" w:hAnsi="Arial" w:cs="Arial"/>
                <w:sz w:val="22"/>
                <w:szCs w:val="22"/>
              </w:rPr>
            </w:pPr>
            <w:r w:rsidRPr="00116A5D">
              <w:rPr>
                <w:rFonts w:ascii="Arial" w:hAnsi="Arial" w:cs="Arial"/>
                <w:sz w:val="22"/>
                <w:szCs w:val="22"/>
              </w:rPr>
              <w:t>Academy name:</w:t>
            </w:r>
          </w:p>
        </w:tc>
        <w:tc>
          <w:tcPr>
            <w:tcW w:w="8618" w:type="dxa"/>
          </w:tcPr>
          <w:p w14:paraId="739C5FC9" w14:textId="77777777" w:rsidR="0079311A" w:rsidRPr="00116A5D" w:rsidRDefault="0079311A" w:rsidP="00116A5D">
            <w:pPr>
              <w:ind w:right="3"/>
              <w:rPr>
                <w:rFonts w:ascii="Arial" w:hAnsi="Arial" w:cs="Arial"/>
                <w:sz w:val="22"/>
                <w:szCs w:val="22"/>
              </w:rPr>
            </w:pPr>
          </w:p>
        </w:tc>
      </w:tr>
      <w:tr w:rsidR="0079311A" w:rsidRPr="00116A5D" w14:paraId="6CD0E747" w14:textId="77777777" w:rsidTr="00116A5D">
        <w:tc>
          <w:tcPr>
            <w:tcW w:w="1843" w:type="dxa"/>
          </w:tcPr>
          <w:p w14:paraId="7685D602" w14:textId="77777777" w:rsidR="0079311A" w:rsidRPr="00116A5D" w:rsidRDefault="0079311A" w:rsidP="00116A5D">
            <w:pPr>
              <w:ind w:right="3"/>
              <w:rPr>
                <w:rFonts w:ascii="Arial" w:hAnsi="Arial" w:cs="Arial"/>
                <w:sz w:val="22"/>
                <w:szCs w:val="22"/>
              </w:rPr>
            </w:pPr>
            <w:r w:rsidRPr="00116A5D">
              <w:rPr>
                <w:rFonts w:ascii="Arial" w:hAnsi="Arial" w:cs="Arial"/>
                <w:sz w:val="22"/>
                <w:szCs w:val="22"/>
              </w:rPr>
              <w:t>Date of Visit</w:t>
            </w:r>
          </w:p>
        </w:tc>
        <w:tc>
          <w:tcPr>
            <w:tcW w:w="8618" w:type="dxa"/>
          </w:tcPr>
          <w:p w14:paraId="076FF32E" w14:textId="77777777" w:rsidR="0079311A" w:rsidRPr="00116A5D" w:rsidRDefault="0079311A" w:rsidP="00116A5D">
            <w:pPr>
              <w:ind w:right="3"/>
              <w:rPr>
                <w:rFonts w:ascii="Arial" w:hAnsi="Arial" w:cs="Arial"/>
                <w:sz w:val="22"/>
                <w:szCs w:val="22"/>
              </w:rPr>
            </w:pPr>
          </w:p>
        </w:tc>
      </w:tr>
      <w:tr w:rsidR="0079311A" w:rsidRPr="00116A5D" w14:paraId="3D66AD2E" w14:textId="77777777" w:rsidTr="00116A5D">
        <w:tc>
          <w:tcPr>
            <w:tcW w:w="1843" w:type="dxa"/>
          </w:tcPr>
          <w:p w14:paraId="25457825" w14:textId="77777777" w:rsidR="0079311A" w:rsidRPr="00116A5D" w:rsidRDefault="0079311A" w:rsidP="00116A5D">
            <w:pPr>
              <w:ind w:right="3"/>
              <w:rPr>
                <w:rFonts w:ascii="Arial" w:hAnsi="Arial" w:cs="Arial"/>
                <w:sz w:val="22"/>
                <w:szCs w:val="22"/>
              </w:rPr>
            </w:pPr>
            <w:r w:rsidRPr="00116A5D">
              <w:rPr>
                <w:rFonts w:ascii="Arial" w:hAnsi="Arial" w:cs="Arial"/>
                <w:sz w:val="22"/>
                <w:szCs w:val="22"/>
              </w:rPr>
              <w:t>Visit to</w:t>
            </w:r>
          </w:p>
        </w:tc>
        <w:tc>
          <w:tcPr>
            <w:tcW w:w="8618" w:type="dxa"/>
          </w:tcPr>
          <w:p w14:paraId="751EE5E6" w14:textId="77777777" w:rsidR="0079311A" w:rsidRPr="00116A5D" w:rsidRDefault="0079311A" w:rsidP="00116A5D">
            <w:pPr>
              <w:ind w:right="3"/>
              <w:rPr>
                <w:rFonts w:ascii="Arial" w:hAnsi="Arial" w:cs="Arial"/>
                <w:sz w:val="22"/>
                <w:szCs w:val="22"/>
              </w:rPr>
            </w:pPr>
          </w:p>
        </w:tc>
      </w:tr>
      <w:tr w:rsidR="0079311A" w:rsidRPr="00116A5D" w14:paraId="0C0F6723" w14:textId="77777777" w:rsidTr="00116A5D">
        <w:tc>
          <w:tcPr>
            <w:tcW w:w="1843" w:type="dxa"/>
          </w:tcPr>
          <w:p w14:paraId="270E84AB" w14:textId="77777777" w:rsidR="0079311A" w:rsidRPr="00116A5D" w:rsidRDefault="0079311A" w:rsidP="00116A5D">
            <w:pPr>
              <w:ind w:right="3"/>
              <w:rPr>
                <w:rFonts w:ascii="Arial" w:hAnsi="Arial" w:cs="Arial"/>
                <w:sz w:val="22"/>
                <w:szCs w:val="22"/>
              </w:rPr>
            </w:pPr>
            <w:r w:rsidRPr="00116A5D">
              <w:rPr>
                <w:rFonts w:ascii="Arial" w:hAnsi="Arial" w:cs="Arial"/>
                <w:sz w:val="22"/>
                <w:szCs w:val="22"/>
              </w:rPr>
              <w:t>Visit Leader</w:t>
            </w:r>
          </w:p>
        </w:tc>
        <w:tc>
          <w:tcPr>
            <w:tcW w:w="8618" w:type="dxa"/>
          </w:tcPr>
          <w:p w14:paraId="73046E7B" w14:textId="77777777" w:rsidR="0079311A" w:rsidRPr="00116A5D" w:rsidRDefault="0079311A" w:rsidP="00116A5D">
            <w:pPr>
              <w:ind w:right="3"/>
              <w:rPr>
                <w:rFonts w:ascii="Arial" w:hAnsi="Arial" w:cs="Arial"/>
                <w:sz w:val="22"/>
                <w:szCs w:val="22"/>
              </w:rPr>
            </w:pPr>
          </w:p>
        </w:tc>
      </w:tr>
      <w:tr w:rsidR="0079311A" w:rsidRPr="00116A5D" w14:paraId="359C5C02" w14:textId="77777777" w:rsidTr="00116A5D">
        <w:tc>
          <w:tcPr>
            <w:tcW w:w="1843" w:type="dxa"/>
          </w:tcPr>
          <w:p w14:paraId="45F46655" w14:textId="77777777" w:rsidR="0079311A" w:rsidRPr="00116A5D" w:rsidRDefault="0079311A" w:rsidP="00116A5D">
            <w:pPr>
              <w:ind w:right="3"/>
              <w:rPr>
                <w:rFonts w:ascii="Arial" w:hAnsi="Arial" w:cs="Arial"/>
                <w:sz w:val="22"/>
                <w:szCs w:val="22"/>
              </w:rPr>
            </w:pPr>
            <w:r w:rsidRPr="00116A5D">
              <w:rPr>
                <w:rFonts w:ascii="Arial" w:hAnsi="Arial" w:cs="Arial"/>
                <w:sz w:val="22"/>
                <w:szCs w:val="22"/>
              </w:rPr>
              <w:t>Department</w:t>
            </w:r>
          </w:p>
        </w:tc>
        <w:tc>
          <w:tcPr>
            <w:tcW w:w="8618" w:type="dxa"/>
          </w:tcPr>
          <w:p w14:paraId="4C06A2B2" w14:textId="77777777" w:rsidR="0079311A" w:rsidRPr="00116A5D" w:rsidRDefault="0079311A" w:rsidP="00116A5D">
            <w:pPr>
              <w:ind w:right="3"/>
              <w:rPr>
                <w:rFonts w:ascii="Arial" w:hAnsi="Arial" w:cs="Arial"/>
                <w:sz w:val="22"/>
                <w:szCs w:val="22"/>
              </w:rPr>
            </w:pPr>
          </w:p>
        </w:tc>
      </w:tr>
      <w:tr w:rsidR="0079311A" w:rsidRPr="00116A5D" w14:paraId="5E1019F4" w14:textId="77777777" w:rsidTr="00116A5D">
        <w:tc>
          <w:tcPr>
            <w:tcW w:w="1843" w:type="dxa"/>
          </w:tcPr>
          <w:p w14:paraId="4A828E4B" w14:textId="77777777" w:rsidR="0079311A" w:rsidRPr="00116A5D" w:rsidRDefault="0079311A" w:rsidP="00116A5D">
            <w:pPr>
              <w:ind w:right="3"/>
              <w:rPr>
                <w:rFonts w:ascii="Arial" w:hAnsi="Arial" w:cs="Arial"/>
                <w:sz w:val="22"/>
                <w:szCs w:val="22"/>
              </w:rPr>
            </w:pPr>
            <w:r w:rsidRPr="00116A5D">
              <w:rPr>
                <w:rFonts w:ascii="Arial" w:hAnsi="Arial" w:cs="Arial"/>
                <w:sz w:val="22"/>
                <w:szCs w:val="22"/>
              </w:rPr>
              <w:t>Year group</w:t>
            </w:r>
          </w:p>
        </w:tc>
        <w:tc>
          <w:tcPr>
            <w:tcW w:w="8618" w:type="dxa"/>
          </w:tcPr>
          <w:p w14:paraId="0D99BDB9" w14:textId="77777777" w:rsidR="0079311A" w:rsidRPr="00116A5D" w:rsidRDefault="0079311A" w:rsidP="00116A5D">
            <w:pPr>
              <w:ind w:right="3"/>
              <w:rPr>
                <w:rFonts w:ascii="Arial" w:hAnsi="Arial" w:cs="Arial"/>
                <w:sz w:val="22"/>
                <w:szCs w:val="22"/>
              </w:rPr>
            </w:pPr>
          </w:p>
        </w:tc>
      </w:tr>
    </w:tbl>
    <w:p w14:paraId="2AC084E0" w14:textId="77777777" w:rsidR="0079311A" w:rsidRPr="0079311A" w:rsidRDefault="0079311A" w:rsidP="0079311A">
      <w:pPr>
        <w:ind w:left="-5" w:right="3"/>
        <w:rPr>
          <w:rFonts w:ascii="Arial" w:hAnsi="Arial" w:cs="Arial"/>
          <w:sz w:val="22"/>
          <w:szCs w:val="22"/>
        </w:rPr>
      </w:pPr>
    </w:p>
    <w:tbl>
      <w:tblPr>
        <w:tblW w:w="103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9"/>
      </w:tblGrid>
      <w:tr w:rsidR="0079311A" w:rsidRPr="00116A5D" w14:paraId="4FFA39F5" w14:textId="77777777" w:rsidTr="00116A5D">
        <w:tc>
          <w:tcPr>
            <w:tcW w:w="10319" w:type="dxa"/>
          </w:tcPr>
          <w:p w14:paraId="36B65A0B" w14:textId="77777777" w:rsidR="0079311A" w:rsidRPr="00116A5D" w:rsidRDefault="0079311A" w:rsidP="00116A5D">
            <w:pPr>
              <w:ind w:right="3"/>
              <w:rPr>
                <w:rFonts w:ascii="Arial" w:hAnsi="Arial" w:cs="Arial"/>
                <w:sz w:val="22"/>
                <w:szCs w:val="22"/>
              </w:rPr>
            </w:pPr>
            <w:r w:rsidRPr="00116A5D">
              <w:rPr>
                <w:rFonts w:ascii="Arial" w:hAnsi="Arial" w:cs="Arial"/>
                <w:sz w:val="22"/>
                <w:szCs w:val="22"/>
              </w:rPr>
              <w:t>What is the reason for the visits? How will this enhance outcomes/the educational experience for pupils?</w:t>
            </w:r>
          </w:p>
          <w:p w14:paraId="0CA93B94" w14:textId="77777777" w:rsidR="0079311A" w:rsidRPr="00116A5D" w:rsidRDefault="0079311A" w:rsidP="00116A5D">
            <w:pPr>
              <w:ind w:right="3"/>
              <w:rPr>
                <w:rFonts w:ascii="Arial" w:hAnsi="Arial" w:cs="Arial"/>
                <w:sz w:val="22"/>
                <w:szCs w:val="22"/>
              </w:rPr>
            </w:pPr>
          </w:p>
          <w:p w14:paraId="535F5F9A" w14:textId="77777777" w:rsidR="0079311A" w:rsidRPr="00116A5D" w:rsidRDefault="0079311A" w:rsidP="00116A5D">
            <w:pPr>
              <w:ind w:right="3"/>
              <w:rPr>
                <w:rFonts w:ascii="Arial" w:hAnsi="Arial" w:cs="Arial"/>
                <w:sz w:val="22"/>
                <w:szCs w:val="22"/>
              </w:rPr>
            </w:pPr>
          </w:p>
          <w:p w14:paraId="0CE371B0" w14:textId="77777777" w:rsidR="0079311A" w:rsidRPr="00116A5D" w:rsidRDefault="0079311A" w:rsidP="00116A5D">
            <w:pPr>
              <w:ind w:right="3"/>
              <w:rPr>
                <w:rFonts w:ascii="Arial" w:hAnsi="Arial" w:cs="Arial"/>
                <w:sz w:val="22"/>
                <w:szCs w:val="22"/>
              </w:rPr>
            </w:pPr>
          </w:p>
          <w:p w14:paraId="0C8D1F25" w14:textId="77777777" w:rsidR="0079311A" w:rsidRPr="00116A5D" w:rsidRDefault="0079311A" w:rsidP="00116A5D">
            <w:pPr>
              <w:ind w:right="3"/>
              <w:rPr>
                <w:rFonts w:ascii="Arial" w:hAnsi="Arial" w:cs="Arial"/>
                <w:sz w:val="22"/>
                <w:szCs w:val="22"/>
              </w:rPr>
            </w:pPr>
          </w:p>
          <w:p w14:paraId="1CF07661" w14:textId="77777777" w:rsidR="0079311A" w:rsidRPr="00116A5D" w:rsidRDefault="0079311A" w:rsidP="00116A5D">
            <w:pPr>
              <w:ind w:right="3"/>
              <w:rPr>
                <w:rFonts w:ascii="Arial" w:hAnsi="Arial" w:cs="Arial"/>
                <w:sz w:val="22"/>
                <w:szCs w:val="22"/>
              </w:rPr>
            </w:pPr>
          </w:p>
        </w:tc>
      </w:tr>
    </w:tbl>
    <w:p w14:paraId="4D8E5A39" w14:textId="77777777" w:rsidR="0079311A" w:rsidRPr="0079311A" w:rsidRDefault="0079311A" w:rsidP="0079311A">
      <w:pPr>
        <w:ind w:left="-5" w:right="3"/>
        <w:rPr>
          <w:rFonts w:ascii="Arial" w:hAnsi="Arial" w:cs="Arial"/>
          <w:sz w:val="22"/>
          <w:szCs w:val="22"/>
        </w:rPr>
      </w:pPr>
    </w:p>
    <w:tbl>
      <w:tblPr>
        <w:tblW w:w="106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5"/>
        <w:gridCol w:w="5528"/>
      </w:tblGrid>
      <w:tr w:rsidR="0079311A" w:rsidRPr="00116A5D" w14:paraId="51BA912B" w14:textId="77777777" w:rsidTr="00116A5D">
        <w:tc>
          <w:tcPr>
            <w:tcW w:w="5075" w:type="dxa"/>
          </w:tcPr>
          <w:p w14:paraId="69281DF6" w14:textId="77777777" w:rsidR="0079311A" w:rsidRPr="00116A5D" w:rsidRDefault="0079311A" w:rsidP="00116A5D">
            <w:pPr>
              <w:ind w:right="3"/>
              <w:rPr>
                <w:rFonts w:ascii="Arial" w:hAnsi="Arial" w:cs="Arial"/>
                <w:b/>
                <w:sz w:val="22"/>
                <w:szCs w:val="22"/>
              </w:rPr>
            </w:pPr>
            <w:r w:rsidRPr="00116A5D">
              <w:rPr>
                <w:rFonts w:ascii="Arial" w:hAnsi="Arial" w:cs="Arial"/>
                <w:b/>
                <w:sz w:val="22"/>
                <w:szCs w:val="22"/>
              </w:rPr>
              <w:t>Intended monies to be collected</w:t>
            </w:r>
          </w:p>
          <w:p w14:paraId="43125DBA" w14:textId="77777777" w:rsidR="0079311A" w:rsidRPr="00116A5D" w:rsidRDefault="0079311A" w:rsidP="00116A5D">
            <w:pPr>
              <w:ind w:right="3"/>
              <w:rPr>
                <w:rFonts w:ascii="Arial" w:hAnsi="Arial" w:cs="Arial"/>
                <w:sz w:val="22"/>
                <w:szCs w:val="22"/>
              </w:rPr>
            </w:pPr>
          </w:p>
          <w:p w14:paraId="32A28FF9" w14:textId="77777777" w:rsidR="0079311A" w:rsidRPr="00116A5D" w:rsidRDefault="0079311A" w:rsidP="00116A5D">
            <w:pPr>
              <w:ind w:right="3"/>
              <w:rPr>
                <w:rFonts w:ascii="Arial" w:hAnsi="Arial" w:cs="Arial"/>
                <w:sz w:val="22"/>
                <w:szCs w:val="22"/>
              </w:rPr>
            </w:pPr>
            <w:r w:rsidRPr="00116A5D">
              <w:rPr>
                <w:rFonts w:ascii="Arial" w:hAnsi="Arial" w:cs="Arial"/>
                <w:sz w:val="22"/>
                <w:szCs w:val="22"/>
              </w:rPr>
              <w:t>………… pupils @ …</w:t>
            </w:r>
            <w:proofErr w:type="gramStart"/>
            <w:r w:rsidRPr="00116A5D">
              <w:rPr>
                <w:rFonts w:ascii="Arial" w:hAnsi="Arial" w:cs="Arial"/>
                <w:sz w:val="22"/>
                <w:szCs w:val="22"/>
              </w:rPr>
              <w:t>…..</w:t>
            </w:r>
            <w:proofErr w:type="gramEnd"/>
            <w:r w:rsidRPr="00116A5D">
              <w:rPr>
                <w:rFonts w:ascii="Arial" w:hAnsi="Arial" w:cs="Arial"/>
                <w:sz w:val="22"/>
                <w:szCs w:val="22"/>
              </w:rPr>
              <w:t xml:space="preserve"> = £ ………..</w:t>
            </w:r>
          </w:p>
          <w:p w14:paraId="217A1069" w14:textId="77777777" w:rsidR="0079311A" w:rsidRPr="00116A5D" w:rsidRDefault="0079311A" w:rsidP="00116A5D">
            <w:pPr>
              <w:ind w:right="3"/>
              <w:rPr>
                <w:rFonts w:ascii="Arial" w:hAnsi="Arial" w:cs="Arial"/>
                <w:sz w:val="22"/>
                <w:szCs w:val="22"/>
              </w:rPr>
            </w:pPr>
          </w:p>
          <w:p w14:paraId="62D45486" w14:textId="77777777" w:rsidR="0079311A" w:rsidRPr="00116A5D" w:rsidRDefault="0079311A" w:rsidP="00116A5D">
            <w:pPr>
              <w:ind w:right="3"/>
              <w:rPr>
                <w:rFonts w:ascii="Arial" w:hAnsi="Arial" w:cs="Arial"/>
                <w:sz w:val="22"/>
                <w:szCs w:val="22"/>
              </w:rPr>
            </w:pPr>
            <w:r w:rsidRPr="00116A5D">
              <w:rPr>
                <w:rFonts w:ascii="Arial" w:hAnsi="Arial" w:cs="Arial"/>
                <w:sz w:val="22"/>
                <w:szCs w:val="22"/>
              </w:rPr>
              <w:t>Any additional funding to be provided by …………………………………………………………………………</w:t>
            </w:r>
          </w:p>
          <w:p w14:paraId="06BB845B" w14:textId="77777777" w:rsidR="0079311A" w:rsidRPr="00116A5D" w:rsidRDefault="0079311A" w:rsidP="00116A5D">
            <w:pPr>
              <w:ind w:right="3"/>
              <w:rPr>
                <w:rFonts w:ascii="Arial" w:hAnsi="Arial" w:cs="Arial"/>
                <w:sz w:val="22"/>
                <w:szCs w:val="22"/>
              </w:rPr>
            </w:pPr>
            <w:r w:rsidRPr="00116A5D">
              <w:rPr>
                <w:rFonts w:ascii="Arial" w:hAnsi="Arial" w:cs="Arial"/>
                <w:sz w:val="22"/>
                <w:szCs w:val="22"/>
              </w:rPr>
              <w:t xml:space="preserve"> = £ ……………….</w:t>
            </w:r>
          </w:p>
          <w:p w14:paraId="62D14B35" w14:textId="77777777" w:rsidR="0079311A" w:rsidRPr="00116A5D" w:rsidRDefault="0079311A" w:rsidP="00116A5D">
            <w:pPr>
              <w:ind w:right="3"/>
              <w:rPr>
                <w:rFonts w:ascii="Arial" w:hAnsi="Arial" w:cs="Arial"/>
                <w:sz w:val="22"/>
                <w:szCs w:val="22"/>
              </w:rPr>
            </w:pPr>
          </w:p>
          <w:p w14:paraId="123F1A48" w14:textId="77777777" w:rsidR="0079311A" w:rsidRPr="00116A5D" w:rsidRDefault="0079311A" w:rsidP="00116A5D">
            <w:pPr>
              <w:ind w:right="3"/>
              <w:rPr>
                <w:rFonts w:ascii="Arial" w:hAnsi="Arial" w:cs="Arial"/>
                <w:sz w:val="22"/>
                <w:szCs w:val="22"/>
              </w:rPr>
            </w:pPr>
            <w:r w:rsidRPr="00116A5D">
              <w:rPr>
                <w:rFonts w:ascii="Arial" w:hAnsi="Arial" w:cs="Arial"/>
                <w:sz w:val="22"/>
                <w:szCs w:val="22"/>
              </w:rPr>
              <w:t>Total collected £…………………………</w:t>
            </w:r>
          </w:p>
          <w:p w14:paraId="19DFF075" w14:textId="77777777" w:rsidR="0079311A" w:rsidRPr="00116A5D" w:rsidRDefault="0079311A" w:rsidP="00116A5D">
            <w:pPr>
              <w:ind w:right="3"/>
              <w:rPr>
                <w:rFonts w:ascii="Arial" w:hAnsi="Arial" w:cs="Arial"/>
                <w:sz w:val="22"/>
                <w:szCs w:val="22"/>
              </w:rPr>
            </w:pPr>
          </w:p>
        </w:tc>
        <w:tc>
          <w:tcPr>
            <w:tcW w:w="5528" w:type="dxa"/>
          </w:tcPr>
          <w:p w14:paraId="3F188A1A" w14:textId="77777777" w:rsidR="0079311A" w:rsidRPr="00116A5D" w:rsidRDefault="0079311A" w:rsidP="00116A5D">
            <w:pPr>
              <w:ind w:right="3"/>
              <w:rPr>
                <w:rFonts w:ascii="Arial" w:hAnsi="Arial" w:cs="Arial"/>
                <w:sz w:val="22"/>
                <w:szCs w:val="22"/>
              </w:rPr>
            </w:pPr>
            <w:r w:rsidRPr="00116A5D">
              <w:rPr>
                <w:rFonts w:ascii="Arial" w:hAnsi="Arial" w:cs="Arial"/>
                <w:sz w:val="22"/>
                <w:szCs w:val="22"/>
              </w:rPr>
              <w:t>Expected Payment and Expenditure:</w:t>
            </w:r>
          </w:p>
          <w:p w14:paraId="2B76D9DE" w14:textId="77777777" w:rsidR="0079311A" w:rsidRPr="00116A5D" w:rsidRDefault="0079311A" w:rsidP="00116A5D">
            <w:pPr>
              <w:ind w:right="3"/>
              <w:rPr>
                <w:rFonts w:ascii="Arial" w:hAnsi="Arial" w:cs="Arial"/>
                <w:sz w:val="22"/>
                <w:szCs w:val="22"/>
              </w:rPr>
            </w:pPr>
          </w:p>
          <w:p w14:paraId="0990EC00" w14:textId="77777777" w:rsidR="0079311A" w:rsidRPr="00116A5D" w:rsidRDefault="0079311A" w:rsidP="00116A5D">
            <w:pPr>
              <w:ind w:right="3"/>
              <w:rPr>
                <w:rFonts w:ascii="Arial" w:hAnsi="Arial" w:cs="Arial"/>
                <w:sz w:val="22"/>
                <w:szCs w:val="22"/>
              </w:rPr>
            </w:pPr>
            <w:r w:rsidRPr="00116A5D">
              <w:rPr>
                <w:rFonts w:ascii="Arial" w:hAnsi="Arial" w:cs="Arial"/>
                <w:sz w:val="22"/>
                <w:szCs w:val="22"/>
              </w:rPr>
              <w:t>Transport Costs: ………………………………………………</w:t>
            </w:r>
          </w:p>
          <w:p w14:paraId="17BA6104" w14:textId="77777777" w:rsidR="0079311A" w:rsidRPr="00116A5D" w:rsidRDefault="0079311A" w:rsidP="00116A5D">
            <w:pPr>
              <w:ind w:right="3"/>
              <w:rPr>
                <w:rFonts w:ascii="Arial" w:hAnsi="Arial" w:cs="Arial"/>
                <w:sz w:val="22"/>
                <w:szCs w:val="22"/>
              </w:rPr>
            </w:pPr>
            <w:r w:rsidRPr="00116A5D">
              <w:rPr>
                <w:rFonts w:ascii="Arial" w:hAnsi="Arial" w:cs="Arial"/>
                <w:sz w:val="22"/>
                <w:szCs w:val="22"/>
              </w:rPr>
              <w:t>Entry/ticket costs: ………………………………………</w:t>
            </w:r>
            <w:proofErr w:type="gramStart"/>
            <w:r w:rsidRPr="00116A5D">
              <w:rPr>
                <w:rFonts w:ascii="Arial" w:hAnsi="Arial" w:cs="Arial"/>
                <w:sz w:val="22"/>
                <w:szCs w:val="22"/>
              </w:rPr>
              <w:t>…..</w:t>
            </w:r>
            <w:proofErr w:type="gramEnd"/>
          </w:p>
          <w:p w14:paraId="6428A5F3" w14:textId="77777777" w:rsidR="0079311A" w:rsidRPr="00116A5D" w:rsidRDefault="0079311A" w:rsidP="00116A5D">
            <w:pPr>
              <w:ind w:right="3"/>
              <w:rPr>
                <w:rFonts w:ascii="Arial" w:hAnsi="Arial" w:cs="Arial"/>
                <w:sz w:val="22"/>
                <w:szCs w:val="22"/>
              </w:rPr>
            </w:pPr>
            <w:r w:rsidRPr="00116A5D">
              <w:rPr>
                <w:rFonts w:ascii="Arial" w:hAnsi="Arial" w:cs="Arial"/>
                <w:sz w:val="22"/>
                <w:szCs w:val="22"/>
              </w:rPr>
              <w:t>Accommodation Costs: ……………………………………</w:t>
            </w:r>
          </w:p>
          <w:p w14:paraId="067350C5" w14:textId="77777777" w:rsidR="0079311A" w:rsidRPr="00116A5D" w:rsidRDefault="0079311A" w:rsidP="00116A5D">
            <w:pPr>
              <w:ind w:right="3"/>
              <w:rPr>
                <w:rFonts w:ascii="Arial" w:hAnsi="Arial" w:cs="Arial"/>
                <w:sz w:val="22"/>
                <w:szCs w:val="22"/>
              </w:rPr>
            </w:pPr>
            <w:r w:rsidRPr="00116A5D">
              <w:rPr>
                <w:rFonts w:ascii="Arial" w:hAnsi="Arial" w:cs="Arial"/>
                <w:sz w:val="22"/>
                <w:szCs w:val="22"/>
              </w:rPr>
              <w:t>Catering/refreshments: ……………………………………</w:t>
            </w:r>
          </w:p>
          <w:p w14:paraId="10EE41DA" w14:textId="77777777" w:rsidR="0079311A" w:rsidRPr="00116A5D" w:rsidRDefault="0079311A" w:rsidP="00116A5D">
            <w:pPr>
              <w:ind w:right="3"/>
              <w:rPr>
                <w:rFonts w:ascii="Arial" w:hAnsi="Arial" w:cs="Arial"/>
                <w:sz w:val="22"/>
                <w:szCs w:val="22"/>
              </w:rPr>
            </w:pPr>
            <w:r w:rsidRPr="00116A5D">
              <w:rPr>
                <w:rFonts w:ascii="Arial" w:hAnsi="Arial" w:cs="Arial"/>
                <w:sz w:val="22"/>
                <w:szCs w:val="22"/>
              </w:rPr>
              <w:t>Equipment hire: ……………………………………………….</w:t>
            </w:r>
          </w:p>
          <w:p w14:paraId="1F610916" w14:textId="77777777" w:rsidR="0079311A" w:rsidRPr="00116A5D" w:rsidRDefault="0079311A" w:rsidP="00116A5D">
            <w:pPr>
              <w:ind w:right="3"/>
              <w:rPr>
                <w:rFonts w:ascii="Arial" w:hAnsi="Arial" w:cs="Arial"/>
                <w:sz w:val="22"/>
                <w:szCs w:val="22"/>
              </w:rPr>
            </w:pPr>
            <w:r w:rsidRPr="00116A5D">
              <w:rPr>
                <w:rFonts w:ascii="Arial" w:hAnsi="Arial" w:cs="Arial"/>
                <w:sz w:val="22"/>
                <w:szCs w:val="22"/>
              </w:rPr>
              <w:t>Additional Costs (please specify)</w:t>
            </w:r>
          </w:p>
          <w:p w14:paraId="68A65001" w14:textId="77777777" w:rsidR="0079311A" w:rsidRPr="00116A5D" w:rsidRDefault="0079311A" w:rsidP="00116A5D">
            <w:pPr>
              <w:ind w:right="3"/>
              <w:rPr>
                <w:rFonts w:ascii="Arial" w:hAnsi="Arial" w:cs="Arial"/>
                <w:sz w:val="22"/>
                <w:szCs w:val="22"/>
              </w:rPr>
            </w:pPr>
            <w:r w:rsidRPr="00116A5D">
              <w:rPr>
                <w:rFonts w:ascii="Arial" w:hAnsi="Arial" w:cs="Arial"/>
                <w:sz w:val="22"/>
                <w:szCs w:val="22"/>
              </w:rPr>
              <w:t>…………………………………………………………………………</w:t>
            </w:r>
          </w:p>
          <w:p w14:paraId="4F582D59" w14:textId="77777777" w:rsidR="0079311A" w:rsidRPr="00116A5D" w:rsidRDefault="0079311A" w:rsidP="00116A5D">
            <w:pPr>
              <w:ind w:right="3"/>
              <w:rPr>
                <w:rFonts w:ascii="Arial" w:hAnsi="Arial" w:cs="Arial"/>
                <w:sz w:val="22"/>
                <w:szCs w:val="22"/>
              </w:rPr>
            </w:pPr>
            <w:r w:rsidRPr="00116A5D">
              <w:rPr>
                <w:rFonts w:ascii="Arial" w:hAnsi="Arial" w:cs="Arial"/>
                <w:sz w:val="22"/>
                <w:szCs w:val="22"/>
              </w:rPr>
              <w:t>Total Cost Incurred: £ ……………………</w:t>
            </w:r>
            <w:proofErr w:type="gramStart"/>
            <w:r w:rsidRPr="00116A5D">
              <w:rPr>
                <w:rFonts w:ascii="Arial" w:hAnsi="Arial" w:cs="Arial"/>
                <w:sz w:val="22"/>
                <w:szCs w:val="22"/>
              </w:rPr>
              <w:t>…..</w:t>
            </w:r>
            <w:proofErr w:type="gramEnd"/>
          </w:p>
          <w:p w14:paraId="04D09A42" w14:textId="77777777" w:rsidR="0079311A" w:rsidRPr="00116A5D" w:rsidRDefault="0079311A" w:rsidP="00116A5D">
            <w:pPr>
              <w:ind w:right="3"/>
              <w:rPr>
                <w:rFonts w:ascii="Arial" w:hAnsi="Arial" w:cs="Arial"/>
                <w:sz w:val="22"/>
                <w:szCs w:val="22"/>
              </w:rPr>
            </w:pPr>
          </w:p>
        </w:tc>
      </w:tr>
    </w:tbl>
    <w:p w14:paraId="7D600B7D" w14:textId="77777777" w:rsidR="0079311A" w:rsidRPr="0079311A" w:rsidRDefault="0079311A" w:rsidP="0079311A">
      <w:pPr>
        <w:ind w:left="-5" w:right="3"/>
        <w:rPr>
          <w:rFonts w:ascii="Arial" w:hAnsi="Arial" w:cs="Arial"/>
          <w:sz w:val="22"/>
          <w:szCs w:val="22"/>
        </w:rPr>
      </w:pPr>
    </w:p>
    <w:p w14:paraId="68A5B7B0" w14:textId="77777777" w:rsidR="0079311A" w:rsidRPr="0079311A" w:rsidRDefault="0079311A" w:rsidP="0079311A">
      <w:pPr>
        <w:ind w:left="-5" w:right="3"/>
        <w:rPr>
          <w:rFonts w:ascii="Arial" w:hAnsi="Arial" w:cs="Arial"/>
          <w:sz w:val="22"/>
          <w:szCs w:val="22"/>
        </w:rPr>
      </w:pPr>
      <w:r w:rsidRPr="0079311A">
        <w:rPr>
          <w:rFonts w:ascii="Arial" w:hAnsi="Arial" w:cs="Arial"/>
          <w:sz w:val="22"/>
          <w:szCs w:val="22"/>
        </w:rPr>
        <w:t>Headteacher approval: (required for all visits)</w:t>
      </w:r>
    </w:p>
    <w:p w14:paraId="3884CFC0" w14:textId="77777777" w:rsidR="0079311A" w:rsidRDefault="0079311A" w:rsidP="0079311A">
      <w:pPr>
        <w:ind w:left="-5" w:right="3"/>
        <w:rPr>
          <w:rFonts w:ascii="Arial" w:hAnsi="Arial" w:cs="Arial"/>
          <w:sz w:val="22"/>
          <w:szCs w:val="22"/>
        </w:rPr>
      </w:pPr>
      <w:r w:rsidRPr="0079311A">
        <w:rPr>
          <w:rFonts w:ascii="Arial" w:hAnsi="Arial" w:cs="Arial"/>
          <w:sz w:val="22"/>
          <w:szCs w:val="22"/>
        </w:rPr>
        <w:t xml:space="preserve">Signed …………………………………………………………………….   </w:t>
      </w:r>
    </w:p>
    <w:p w14:paraId="5A22D968" w14:textId="77777777" w:rsidR="0079311A" w:rsidRDefault="0079311A" w:rsidP="0079311A">
      <w:pPr>
        <w:ind w:left="-5" w:right="3"/>
        <w:rPr>
          <w:rFonts w:ascii="Arial" w:hAnsi="Arial" w:cs="Arial"/>
          <w:sz w:val="22"/>
          <w:szCs w:val="22"/>
        </w:rPr>
      </w:pPr>
      <w:r w:rsidRPr="0079311A">
        <w:rPr>
          <w:rFonts w:ascii="Arial" w:hAnsi="Arial" w:cs="Arial"/>
          <w:sz w:val="22"/>
          <w:szCs w:val="22"/>
        </w:rPr>
        <w:t>Date ……………………………………………………</w:t>
      </w:r>
      <w:proofErr w:type="gramStart"/>
      <w:r w:rsidRPr="0079311A">
        <w:rPr>
          <w:rFonts w:ascii="Arial" w:hAnsi="Arial" w:cs="Arial"/>
          <w:sz w:val="22"/>
          <w:szCs w:val="22"/>
        </w:rPr>
        <w:t>…..</w:t>
      </w:r>
      <w:proofErr w:type="gramEnd"/>
    </w:p>
    <w:p w14:paraId="05FB50C3" w14:textId="77777777" w:rsidR="0079311A" w:rsidRPr="0079311A" w:rsidRDefault="0079311A" w:rsidP="0079311A">
      <w:pPr>
        <w:ind w:left="-5" w:right="3"/>
        <w:rPr>
          <w:rFonts w:ascii="Arial" w:hAnsi="Arial" w:cs="Arial"/>
          <w:sz w:val="22"/>
          <w:szCs w:val="22"/>
        </w:rPr>
      </w:pPr>
    </w:p>
    <w:p w14:paraId="1556047C" w14:textId="77777777" w:rsidR="0079311A" w:rsidRPr="00741C38" w:rsidRDefault="0079311A" w:rsidP="0079311A">
      <w:pPr>
        <w:ind w:left="-5" w:right="3"/>
        <w:rPr>
          <w:rFonts w:ascii="Arial" w:hAnsi="Arial" w:cs="Arial"/>
          <w:sz w:val="22"/>
          <w:szCs w:val="22"/>
        </w:rPr>
      </w:pPr>
      <w:r w:rsidRPr="00741C38">
        <w:rPr>
          <w:rFonts w:ascii="Arial" w:hAnsi="Arial" w:cs="Arial"/>
          <w:sz w:val="22"/>
          <w:szCs w:val="22"/>
        </w:rPr>
        <w:t>SNMAT Board approval: (required for category C visits)</w:t>
      </w:r>
    </w:p>
    <w:p w14:paraId="1FF6D301" w14:textId="77777777" w:rsidR="0079311A" w:rsidRPr="00741C38" w:rsidRDefault="0079311A" w:rsidP="0079311A">
      <w:pPr>
        <w:ind w:left="-5" w:right="3"/>
        <w:rPr>
          <w:rFonts w:ascii="Arial" w:hAnsi="Arial" w:cs="Arial"/>
          <w:sz w:val="22"/>
          <w:szCs w:val="22"/>
        </w:rPr>
      </w:pPr>
      <w:r w:rsidRPr="00741C38">
        <w:rPr>
          <w:rFonts w:ascii="Arial" w:hAnsi="Arial" w:cs="Arial"/>
          <w:sz w:val="22"/>
          <w:szCs w:val="22"/>
        </w:rPr>
        <w:t xml:space="preserve">Signed …………………………………………………………………….   </w:t>
      </w:r>
    </w:p>
    <w:p w14:paraId="5B098B8D" w14:textId="77777777" w:rsidR="0079311A" w:rsidRPr="0079311A" w:rsidRDefault="0079311A" w:rsidP="0079311A">
      <w:pPr>
        <w:ind w:left="-5" w:right="3"/>
        <w:rPr>
          <w:rFonts w:ascii="Arial" w:hAnsi="Arial" w:cs="Arial"/>
          <w:sz w:val="22"/>
          <w:szCs w:val="22"/>
        </w:rPr>
      </w:pPr>
      <w:r w:rsidRPr="00741C38">
        <w:rPr>
          <w:rFonts w:ascii="Arial" w:hAnsi="Arial" w:cs="Arial"/>
          <w:sz w:val="22"/>
          <w:szCs w:val="22"/>
        </w:rPr>
        <w:t>Date ……………………………………………………</w:t>
      </w:r>
      <w:proofErr w:type="gramStart"/>
      <w:r w:rsidRPr="00741C38">
        <w:rPr>
          <w:rFonts w:ascii="Arial" w:hAnsi="Arial" w:cs="Arial"/>
          <w:sz w:val="22"/>
          <w:szCs w:val="22"/>
        </w:rPr>
        <w:t>…..</w:t>
      </w:r>
      <w:proofErr w:type="gramEnd"/>
    </w:p>
    <w:p w14:paraId="183B9749" w14:textId="77777777" w:rsidR="0079311A" w:rsidRPr="0079311A" w:rsidRDefault="0079311A" w:rsidP="0079311A">
      <w:pPr>
        <w:rPr>
          <w:rFonts w:ascii="Arial" w:hAnsi="Arial" w:cs="Arial"/>
          <w:sz w:val="22"/>
          <w:szCs w:val="22"/>
        </w:rPr>
      </w:pPr>
    </w:p>
    <w:p w14:paraId="4127970C" w14:textId="77777777" w:rsidR="0079311A" w:rsidRPr="0079311A" w:rsidRDefault="0079311A" w:rsidP="0079311A">
      <w:pPr>
        <w:rPr>
          <w:rFonts w:ascii="Arial" w:hAnsi="Arial" w:cs="Arial"/>
          <w:sz w:val="22"/>
          <w:szCs w:val="22"/>
        </w:rPr>
      </w:pPr>
    </w:p>
    <w:p w14:paraId="26DA84CC" w14:textId="77777777" w:rsidR="002228C4" w:rsidRDefault="00262B78" w:rsidP="00E84B8F">
      <w:pPr>
        <w:jc w:val="both"/>
        <w:rPr>
          <w:rFonts w:ascii="Arial" w:hAnsi="Arial" w:cs="Arial"/>
        </w:rPr>
      </w:pPr>
      <w:r>
        <w:rPr>
          <w:rFonts w:ascii="Arial" w:hAnsi="Arial" w:cs="Arial"/>
          <w:sz w:val="22"/>
          <w:szCs w:val="22"/>
        </w:rPr>
        <w:br w:type="page"/>
      </w:r>
      <w:r w:rsidR="0076105C">
        <w:rPr>
          <w:rFonts w:ascii="Arial" w:hAnsi="Arial" w:cs="Arial"/>
        </w:rPr>
        <w:lastRenderedPageBreak/>
        <w:t>Appendix 5</w:t>
      </w:r>
    </w:p>
    <w:p w14:paraId="28254CFE" w14:textId="77777777" w:rsidR="00516A76" w:rsidRDefault="00516A76" w:rsidP="00262B78">
      <w:pPr>
        <w:ind w:left="-284" w:right="-472" w:firstLine="284"/>
        <w:jc w:val="both"/>
        <w:rPr>
          <w:rFonts w:ascii="Calibri" w:hAnsi="Calibri" w:cs="Calibri"/>
          <w:sz w:val="26"/>
          <w:szCs w:val="26"/>
          <w:u w:val="single"/>
        </w:rPr>
      </w:pPr>
    </w:p>
    <w:p w14:paraId="3A077FAB" w14:textId="77777777" w:rsidR="00F1380C" w:rsidRPr="00F1380C" w:rsidRDefault="00F1380C" w:rsidP="00F1380C">
      <w:pPr>
        <w:ind w:left="-284" w:right="-472"/>
        <w:jc w:val="both"/>
        <w:rPr>
          <w:rFonts w:ascii="Calibri" w:hAnsi="Calibri" w:cs="Calibri"/>
          <w:b/>
          <w:sz w:val="40"/>
          <w:szCs w:val="40"/>
        </w:rPr>
      </w:pPr>
      <w:r w:rsidRPr="00F1380C">
        <w:rPr>
          <w:rFonts w:ascii="Calibri" w:hAnsi="Calibri" w:cs="Calibri"/>
          <w:b/>
          <w:sz w:val="40"/>
          <w:szCs w:val="40"/>
        </w:rPr>
        <w:t xml:space="preserve">Local Learning Area </w:t>
      </w:r>
      <w:r w:rsidR="000A5EA2">
        <w:rPr>
          <w:rFonts w:ascii="Calibri" w:hAnsi="Calibri" w:cs="Calibri"/>
          <w:b/>
          <w:sz w:val="40"/>
          <w:szCs w:val="40"/>
        </w:rPr>
        <w:t>–</w:t>
      </w:r>
      <w:r w:rsidR="00321032">
        <w:rPr>
          <w:rFonts w:ascii="Calibri" w:hAnsi="Calibri" w:cs="Calibri"/>
          <w:b/>
          <w:sz w:val="40"/>
          <w:szCs w:val="40"/>
        </w:rPr>
        <w:t xml:space="preserve"> overview</w:t>
      </w:r>
      <w:r w:rsidR="000A5EA2">
        <w:rPr>
          <w:rFonts w:ascii="Calibri" w:hAnsi="Calibri" w:cs="Calibri"/>
          <w:b/>
          <w:sz w:val="40"/>
          <w:szCs w:val="40"/>
        </w:rPr>
        <w:t xml:space="preserve"> and guidance</w:t>
      </w:r>
      <w:r w:rsidR="00E2010B">
        <w:rPr>
          <w:rFonts w:ascii="Calibri" w:hAnsi="Calibri" w:cs="Calibri"/>
          <w:b/>
          <w:sz w:val="40"/>
          <w:szCs w:val="40"/>
        </w:rPr>
        <w:t xml:space="preserve"> </w:t>
      </w:r>
      <w:r w:rsidR="002E6583" w:rsidRPr="002E6583">
        <w:rPr>
          <w:rFonts w:ascii="Arial" w:hAnsi="Arial" w:cs="Arial"/>
          <w:i/>
          <w:color w:val="C45911"/>
        </w:rPr>
        <w:t>(</w:t>
      </w:r>
      <w:r w:rsidR="00F13BB7">
        <w:rPr>
          <w:rFonts w:ascii="Arial" w:hAnsi="Arial" w:cs="Arial"/>
          <w:i/>
          <w:color w:val="C45911"/>
        </w:rPr>
        <w:t xml:space="preserve">information </w:t>
      </w:r>
      <w:r w:rsidR="002E6583" w:rsidRPr="002E6583">
        <w:rPr>
          <w:rFonts w:ascii="Arial" w:hAnsi="Arial" w:cs="Arial"/>
          <w:i/>
          <w:color w:val="C45911"/>
        </w:rPr>
        <w:t>in brown)</w:t>
      </w:r>
    </w:p>
    <w:p w14:paraId="4CB9A354" w14:textId="77777777" w:rsidR="00F1380C" w:rsidRDefault="006F7A38" w:rsidP="00F1380C">
      <w:pPr>
        <w:ind w:left="-284" w:right="-472"/>
        <w:jc w:val="both"/>
        <w:rPr>
          <w:rFonts w:ascii="Calibri" w:hAnsi="Calibri" w:cs="Calibri"/>
          <w:b/>
          <w:sz w:val="26"/>
          <w:szCs w:val="26"/>
        </w:rPr>
      </w:pPr>
      <w:hyperlink r:id="rId20" w:history="1">
        <w:r w:rsidRPr="00EA3EFE">
          <w:rPr>
            <w:rStyle w:val="Hyperlink"/>
            <w:rFonts w:ascii="Calibri" w:hAnsi="Calibri" w:cs="Calibri"/>
            <w:b/>
            <w:sz w:val="26"/>
            <w:szCs w:val="26"/>
          </w:rPr>
          <w:t>https://evolve.edufocus.co.uk/evco10/docs.asp</w:t>
        </w:r>
      </w:hyperlink>
    </w:p>
    <w:p w14:paraId="08BBB00D" w14:textId="77777777" w:rsidR="006F7A38" w:rsidRPr="00F1380C" w:rsidRDefault="006F7A38" w:rsidP="00F1380C">
      <w:pPr>
        <w:ind w:left="-284" w:right="-472"/>
        <w:jc w:val="both"/>
        <w:rPr>
          <w:rFonts w:ascii="Calibri" w:hAnsi="Calibri" w:cs="Calibri"/>
          <w:b/>
          <w:sz w:val="26"/>
          <w:szCs w:val="26"/>
        </w:rPr>
      </w:pPr>
    </w:p>
    <w:p w14:paraId="235D90BB" w14:textId="77777777" w:rsidR="00F1380C" w:rsidRPr="000A5EA2" w:rsidRDefault="00F1380C" w:rsidP="00F1380C">
      <w:pPr>
        <w:ind w:left="-284" w:right="-472"/>
        <w:jc w:val="both"/>
        <w:rPr>
          <w:rFonts w:ascii="Arial" w:hAnsi="Arial" w:cs="Arial"/>
          <w:b/>
          <w:sz w:val="28"/>
          <w:szCs w:val="28"/>
        </w:rPr>
      </w:pPr>
      <w:r w:rsidRPr="000A5EA2">
        <w:rPr>
          <w:rFonts w:ascii="Arial" w:hAnsi="Arial" w:cs="Arial"/>
          <w:b/>
          <w:sz w:val="28"/>
          <w:szCs w:val="28"/>
        </w:rPr>
        <w:t>General</w:t>
      </w:r>
    </w:p>
    <w:p w14:paraId="57861DA4" w14:textId="77777777" w:rsidR="00F1380C" w:rsidRPr="00403E8C" w:rsidRDefault="00F1380C" w:rsidP="00F1380C">
      <w:pPr>
        <w:ind w:left="-284" w:right="-472"/>
        <w:jc w:val="both"/>
        <w:rPr>
          <w:rFonts w:ascii="Arial" w:hAnsi="Arial" w:cs="Arial"/>
        </w:rPr>
      </w:pPr>
      <w:r w:rsidRPr="00403E8C">
        <w:rPr>
          <w:rFonts w:ascii="Arial" w:hAnsi="Arial" w:cs="Arial"/>
        </w:rPr>
        <w:t>Visits/activities within the ‘Local Learning Area’ that are part of the normal curriculum and take place during the normal school day follow the Operating Procedure below.</w:t>
      </w:r>
    </w:p>
    <w:p w14:paraId="4F2BEFE6" w14:textId="77777777" w:rsidR="00F1380C" w:rsidRPr="00403E8C" w:rsidRDefault="00F1380C" w:rsidP="00F1380C">
      <w:pPr>
        <w:ind w:left="-284" w:right="-472"/>
        <w:jc w:val="both"/>
        <w:rPr>
          <w:rFonts w:ascii="Arial" w:hAnsi="Arial" w:cs="Arial"/>
        </w:rPr>
      </w:pPr>
    </w:p>
    <w:p w14:paraId="639F23CB" w14:textId="77777777" w:rsidR="00F1380C" w:rsidRPr="00403E8C" w:rsidRDefault="00F1380C" w:rsidP="00F1380C">
      <w:pPr>
        <w:ind w:left="-284" w:right="-472"/>
        <w:jc w:val="both"/>
        <w:rPr>
          <w:rFonts w:ascii="Arial" w:hAnsi="Arial" w:cs="Arial"/>
        </w:rPr>
      </w:pPr>
      <w:r w:rsidRPr="00403E8C">
        <w:rPr>
          <w:rFonts w:ascii="Arial" w:hAnsi="Arial" w:cs="Arial"/>
        </w:rPr>
        <w:t>These visits/activities:</w:t>
      </w:r>
    </w:p>
    <w:p w14:paraId="6B2D0965" w14:textId="77777777" w:rsidR="00F1380C" w:rsidRPr="00403E8C" w:rsidRDefault="00F1380C" w:rsidP="00F1380C">
      <w:pPr>
        <w:pStyle w:val="ListParagraph"/>
        <w:numPr>
          <w:ilvl w:val="0"/>
          <w:numId w:val="35"/>
        </w:numPr>
        <w:spacing w:after="0" w:line="240" w:lineRule="auto"/>
        <w:ind w:right="-472"/>
        <w:jc w:val="both"/>
        <w:rPr>
          <w:rFonts w:ascii="Arial" w:eastAsia="Times New Roman" w:hAnsi="Arial" w:cs="Arial"/>
          <w:i/>
          <w:sz w:val="24"/>
          <w:szCs w:val="24"/>
          <w:lang w:eastAsia="en-GB"/>
        </w:rPr>
      </w:pPr>
      <w:r w:rsidRPr="00403E8C">
        <w:rPr>
          <w:rFonts w:ascii="Arial" w:hAnsi="Arial" w:cs="Arial"/>
          <w:sz w:val="24"/>
          <w:szCs w:val="24"/>
        </w:rPr>
        <w:t xml:space="preserve">must be recorded on EVOLVE via the ‘Local Area Visit’ module. </w:t>
      </w:r>
      <w:r w:rsidRPr="00403E8C">
        <w:rPr>
          <w:rFonts w:ascii="Arial" w:eastAsia="Times New Roman" w:hAnsi="Arial" w:cs="Arial"/>
          <w:i/>
          <w:color w:val="C45911"/>
          <w:sz w:val="24"/>
          <w:szCs w:val="24"/>
          <w:lang w:eastAsia="en-GB"/>
        </w:rPr>
        <w:t>(Or if not activated:                       must be recorded on a ‘Signing-out’ sheet to be left with the office</w:t>
      </w:r>
      <w:r w:rsidR="001E66CA" w:rsidRPr="00403E8C">
        <w:rPr>
          <w:rFonts w:ascii="Arial" w:eastAsia="Times New Roman" w:hAnsi="Arial" w:cs="Arial"/>
          <w:i/>
          <w:color w:val="C45911"/>
          <w:sz w:val="24"/>
          <w:szCs w:val="24"/>
          <w:lang w:eastAsia="en-GB"/>
        </w:rPr>
        <w:t xml:space="preserve"> – </w:t>
      </w:r>
      <w:r w:rsidR="001E66CA" w:rsidRPr="00403E8C">
        <w:rPr>
          <w:rFonts w:ascii="Arial" w:eastAsia="Times New Roman" w:hAnsi="Arial" w:cs="Arial"/>
          <w:i/>
          <w:color w:val="FF0000"/>
          <w:sz w:val="24"/>
          <w:szCs w:val="24"/>
          <w:lang w:eastAsia="en-GB"/>
        </w:rPr>
        <w:t>see Appendix 2 page 13</w:t>
      </w:r>
      <w:r w:rsidRPr="00403E8C">
        <w:rPr>
          <w:rFonts w:ascii="Arial" w:eastAsia="Times New Roman" w:hAnsi="Arial" w:cs="Arial"/>
          <w:i/>
          <w:color w:val="C45911"/>
          <w:sz w:val="24"/>
          <w:szCs w:val="24"/>
          <w:lang w:eastAsia="en-GB"/>
        </w:rPr>
        <w:t>)</w:t>
      </w:r>
      <w:r w:rsidRPr="00403E8C">
        <w:rPr>
          <w:rFonts w:ascii="Arial" w:eastAsia="Times New Roman" w:hAnsi="Arial" w:cs="Arial"/>
          <w:i/>
          <w:sz w:val="24"/>
          <w:szCs w:val="24"/>
          <w:lang w:eastAsia="en-GB"/>
        </w:rPr>
        <w:t xml:space="preserve">  </w:t>
      </w:r>
    </w:p>
    <w:p w14:paraId="39CE620D" w14:textId="77777777" w:rsidR="00F1380C" w:rsidRPr="00403E8C" w:rsidRDefault="00F1380C" w:rsidP="00F1380C">
      <w:pPr>
        <w:pStyle w:val="ListParagraph"/>
        <w:numPr>
          <w:ilvl w:val="0"/>
          <w:numId w:val="35"/>
        </w:numPr>
        <w:spacing w:after="0" w:line="240" w:lineRule="auto"/>
        <w:ind w:right="-472"/>
        <w:jc w:val="both"/>
        <w:rPr>
          <w:rFonts w:ascii="Arial" w:eastAsia="Times New Roman" w:hAnsi="Arial" w:cs="Arial"/>
          <w:i/>
          <w:color w:val="C45911"/>
          <w:sz w:val="24"/>
          <w:szCs w:val="24"/>
          <w:lang w:eastAsia="en-GB"/>
        </w:rPr>
      </w:pPr>
      <w:r w:rsidRPr="00403E8C">
        <w:rPr>
          <w:rFonts w:ascii="Arial" w:hAnsi="Arial" w:cs="Arial"/>
          <w:sz w:val="24"/>
          <w:szCs w:val="24"/>
        </w:rPr>
        <w:t xml:space="preserve">do not require parental consent. </w:t>
      </w:r>
      <w:r w:rsidRPr="00403E8C">
        <w:rPr>
          <w:rFonts w:ascii="Arial" w:eastAsia="Times New Roman" w:hAnsi="Arial" w:cs="Arial"/>
          <w:i/>
          <w:color w:val="C45911"/>
          <w:sz w:val="24"/>
          <w:szCs w:val="24"/>
          <w:lang w:eastAsia="en-GB"/>
        </w:rPr>
        <w:t>(State if there are any situations where you would</w:t>
      </w:r>
      <w:r w:rsidRPr="00403E8C">
        <w:rPr>
          <w:rFonts w:ascii="Arial" w:hAnsi="Arial" w:cs="Arial"/>
          <w:i/>
          <w:color w:val="FF0000"/>
          <w:sz w:val="24"/>
          <w:szCs w:val="24"/>
        </w:rPr>
        <w:t xml:space="preserve"> </w:t>
      </w:r>
      <w:r w:rsidRPr="00403E8C">
        <w:rPr>
          <w:rFonts w:ascii="Arial" w:eastAsia="Times New Roman" w:hAnsi="Arial" w:cs="Arial"/>
          <w:i/>
          <w:color w:val="C45911"/>
          <w:sz w:val="24"/>
          <w:szCs w:val="24"/>
          <w:lang w:eastAsia="en-GB"/>
        </w:rPr>
        <w:t xml:space="preserve">like parents to be informed in advance, </w:t>
      </w:r>
      <w:proofErr w:type="spellStart"/>
      <w:r w:rsidRPr="00403E8C">
        <w:rPr>
          <w:rFonts w:ascii="Arial" w:eastAsia="Times New Roman" w:hAnsi="Arial" w:cs="Arial"/>
          <w:i/>
          <w:color w:val="C45911"/>
          <w:sz w:val="24"/>
          <w:szCs w:val="24"/>
          <w:lang w:eastAsia="en-GB"/>
        </w:rPr>
        <w:t>eg.</w:t>
      </w:r>
      <w:proofErr w:type="spellEnd"/>
      <w:r w:rsidRPr="00403E8C">
        <w:rPr>
          <w:rFonts w:ascii="Arial" w:eastAsia="Times New Roman" w:hAnsi="Arial" w:cs="Arial"/>
          <w:i/>
          <w:color w:val="C45911"/>
          <w:sz w:val="24"/>
          <w:szCs w:val="24"/>
          <w:lang w:eastAsia="en-GB"/>
        </w:rPr>
        <w:t xml:space="preserve"> via EVOLVE or a slip sent home).</w:t>
      </w:r>
    </w:p>
    <w:p w14:paraId="3D945807" w14:textId="77777777" w:rsidR="00F1380C" w:rsidRPr="00403E8C" w:rsidRDefault="00F1380C" w:rsidP="00F1380C">
      <w:pPr>
        <w:pStyle w:val="ListParagraph"/>
        <w:numPr>
          <w:ilvl w:val="0"/>
          <w:numId w:val="35"/>
        </w:numPr>
        <w:spacing w:after="0" w:line="240" w:lineRule="auto"/>
        <w:ind w:right="-472"/>
        <w:jc w:val="both"/>
        <w:rPr>
          <w:rFonts w:ascii="Arial" w:eastAsia="Cambria" w:hAnsi="Arial" w:cs="Arial"/>
          <w:sz w:val="24"/>
          <w:szCs w:val="24"/>
          <w:lang w:val="en-US"/>
        </w:rPr>
      </w:pPr>
      <w:r w:rsidRPr="00403E8C">
        <w:rPr>
          <w:rFonts w:ascii="Arial" w:hAnsi="Arial" w:cs="Arial"/>
          <w:sz w:val="24"/>
          <w:szCs w:val="24"/>
        </w:rPr>
        <w:t>do not normally need additional risk assessments / notes (other than following the Operating Procedure below).</w:t>
      </w:r>
    </w:p>
    <w:p w14:paraId="7F01CD12" w14:textId="77777777" w:rsidR="00F1380C" w:rsidRPr="00F1380C" w:rsidRDefault="00F1380C" w:rsidP="00F1380C">
      <w:pPr>
        <w:ind w:left="-284" w:right="-472"/>
        <w:jc w:val="both"/>
        <w:rPr>
          <w:rFonts w:ascii="Calibri" w:hAnsi="Calibri" w:cs="Calibri"/>
          <w:sz w:val="26"/>
          <w:szCs w:val="26"/>
        </w:rPr>
      </w:pPr>
    </w:p>
    <w:p w14:paraId="03252527" w14:textId="77777777" w:rsidR="00F1380C" w:rsidRPr="000A5EA2" w:rsidRDefault="00F1380C" w:rsidP="00F1380C">
      <w:pPr>
        <w:ind w:left="-284" w:right="-472"/>
        <w:jc w:val="both"/>
        <w:rPr>
          <w:rFonts w:ascii="Arial" w:hAnsi="Arial" w:cs="Arial"/>
          <w:b/>
          <w:sz w:val="28"/>
          <w:szCs w:val="28"/>
        </w:rPr>
      </w:pPr>
      <w:r w:rsidRPr="000A5EA2">
        <w:rPr>
          <w:rFonts w:ascii="Arial" w:hAnsi="Arial" w:cs="Arial"/>
          <w:b/>
          <w:sz w:val="28"/>
          <w:szCs w:val="28"/>
        </w:rPr>
        <w:t>Boundaries</w:t>
      </w:r>
    </w:p>
    <w:p w14:paraId="430EF527" w14:textId="77777777" w:rsidR="00F1380C" w:rsidRPr="003F7932" w:rsidRDefault="00F1380C" w:rsidP="00F1380C">
      <w:pPr>
        <w:ind w:left="-284" w:right="-472"/>
        <w:jc w:val="both"/>
        <w:rPr>
          <w:rFonts w:ascii="Arial" w:hAnsi="Arial" w:cs="Arial"/>
          <w:color w:val="C45911"/>
        </w:rPr>
      </w:pPr>
      <w:r w:rsidRPr="003F7932">
        <w:rPr>
          <w:rFonts w:ascii="Arial" w:hAnsi="Arial" w:cs="Arial"/>
        </w:rPr>
        <w:t xml:space="preserve">The boundaries of the Local Learning Area </w:t>
      </w:r>
      <w:r w:rsidR="00F912EC" w:rsidRPr="003F7932">
        <w:rPr>
          <w:rFonts w:ascii="Arial" w:hAnsi="Arial" w:cs="Arial"/>
        </w:rPr>
        <w:t>can be</w:t>
      </w:r>
      <w:r w:rsidRPr="003F7932">
        <w:rPr>
          <w:rFonts w:ascii="Arial" w:hAnsi="Arial" w:cs="Arial"/>
        </w:rPr>
        <w:t xml:space="preserve"> shown on </w:t>
      </w:r>
      <w:r w:rsidR="00321032" w:rsidRPr="003F7932">
        <w:rPr>
          <w:rFonts w:ascii="Arial" w:hAnsi="Arial" w:cs="Arial"/>
        </w:rPr>
        <w:t>the</w:t>
      </w:r>
      <w:r w:rsidRPr="003F7932">
        <w:rPr>
          <w:rFonts w:ascii="Arial" w:hAnsi="Arial" w:cs="Arial"/>
        </w:rPr>
        <w:t xml:space="preserve"> attached map </w:t>
      </w:r>
      <w:r w:rsidRPr="003F7932">
        <w:rPr>
          <w:rFonts w:ascii="Arial" w:hAnsi="Arial" w:cs="Arial"/>
          <w:i/>
          <w:color w:val="C45911"/>
        </w:rPr>
        <w:t>(optional)</w:t>
      </w:r>
      <w:r w:rsidRPr="003F7932">
        <w:rPr>
          <w:rFonts w:ascii="Arial" w:hAnsi="Arial" w:cs="Arial"/>
          <w:color w:val="C45911"/>
        </w:rPr>
        <w:t xml:space="preserve">. </w:t>
      </w:r>
      <w:r w:rsidRPr="003F7932">
        <w:rPr>
          <w:rFonts w:ascii="Arial" w:hAnsi="Arial" w:cs="Arial"/>
        </w:rPr>
        <w:t xml:space="preserve">This </w:t>
      </w:r>
      <w:r w:rsidR="00F912EC" w:rsidRPr="003F7932">
        <w:rPr>
          <w:rFonts w:ascii="Arial" w:hAnsi="Arial" w:cs="Arial"/>
        </w:rPr>
        <w:t xml:space="preserve">would indicate the </w:t>
      </w:r>
      <w:r w:rsidRPr="003F7932">
        <w:rPr>
          <w:rFonts w:ascii="Arial" w:hAnsi="Arial" w:cs="Arial"/>
        </w:rPr>
        <w:t>area include</w:t>
      </w:r>
      <w:r w:rsidR="00321032" w:rsidRPr="003F7932">
        <w:rPr>
          <w:rFonts w:ascii="Arial" w:hAnsi="Arial" w:cs="Arial"/>
        </w:rPr>
        <w:t>d</w:t>
      </w:r>
      <w:r w:rsidRPr="003F7932">
        <w:rPr>
          <w:rFonts w:ascii="Arial" w:hAnsi="Arial" w:cs="Arial"/>
        </w:rPr>
        <w:t xml:space="preserve">, but is not limited to, the following frequently used venues: </w:t>
      </w:r>
      <w:r w:rsidRPr="003F7932">
        <w:rPr>
          <w:rFonts w:ascii="Arial" w:hAnsi="Arial" w:cs="Arial"/>
          <w:i/>
          <w:color w:val="C45911"/>
        </w:rPr>
        <w:t>e.g.</w:t>
      </w:r>
    </w:p>
    <w:p w14:paraId="2FDFA48D" w14:textId="77777777" w:rsidR="00F1380C" w:rsidRPr="003F7932" w:rsidRDefault="00F1380C" w:rsidP="00F1380C">
      <w:pPr>
        <w:numPr>
          <w:ilvl w:val="0"/>
          <w:numId w:val="36"/>
        </w:numPr>
        <w:tabs>
          <w:tab w:val="left" w:pos="284"/>
        </w:tabs>
        <w:ind w:left="0" w:right="-472" w:firstLine="0"/>
        <w:jc w:val="both"/>
        <w:rPr>
          <w:rFonts w:ascii="Arial" w:hAnsi="Arial" w:cs="Arial"/>
          <w:i/>
          <w:color w:val="C45911"/>
        </w:rPr>
      </w:pPr>
      <w:proofErr w:type="spellStart"/>
      <w:r w:rsidRPr="003F7932">
        <w:rPr>
          <w:rFonts w:ascii="Arial" w:hAnsi="Arial" w:cs="Arial"/>
          <w:i/>
          <w:color w:val="C45911"/>
        </w:rPr>
        <w:t>Stoneydown</w:t>
      </w:r>
      <w:proofErr w:type="spellEnd"/>
      <w:r w:rsidRPr="003F7932">
        <w:rPr>
          <w:rFonts w:ascii="Arial" w:hAnsi="Arial" w:cs="Arial"/>
          <w:i/>
          <w:color w:val="C45911"/>
        </w:rPr>
        <w:t xml:space="preserve"> Park</w:t>
      </w:r>
    </w:p>
    <w:p w14:paraId="31B8755D" w14:textId="77777777" w:rsidR="00F1380C" w:rsidRPr="003F7932" w:rsidRDefault="00F1380C" w:rsidP="00F1380C">
      <w:pPr>
        <w:numPr>
          <w:ilvl w:val="0"/>
          <w:numId w:val="36"/>
        </w:numPr>
        <w:tabs>
          <w:tab w:val="left" w:pos="284"/>
        </w:tabs>
        <w:ind w:left="0" w:right="-472" w:firstLine="0"/>
        <w:jc w:val="both"/>
        <w:rPr>
          <w:rFonts w:ascii="Arial" w:hAnsi="Arial" w:cs="Arial"/>
          <w:i/>
          <w:color w:val="C45911"/>
        </w:rPr>
      </w:pPr>
      <w:proofErr w:type="spellStart"/>
      <w:r w:rsidRPr="003F7932">
        <w:rPr>
          <w:rFonts w:ascii="Arial" w:hAnsi="Arial" w:cs="Arial"/>
          <w:i/>
          <w:color w:val="C45911"/>
        </w:rPr>
        <w:t>Stoneydown</w:t>
      </w:r>
      <w:proofErr w:type="spellEnd"/>
      <w:r w:rsidRPr="003F7932">
        <w:rPr>
          <w:rFonts w:ascii="Arial" w:hAnsi="Arial" w:cs="Arial"/>
          <w:i/>
          <w:color w:val="C45911"/>
        </w:rPr>
        <w:t xml:space="preserve"> Library</w:t>
      </w:r>
    </w:p>
    <w:p w14:paraId="0C7B36D9" w14:textId="77777777" w:rsidR="00F1380C" w:rsidRPr="003F7932" w:rsidRDefault="00F1380C" w:rsidP="00F1380C">
      <w:pPr>
        <w:numPr>
          <w:ilvl w:val="0"/>
          <w:numId w:val="36"/>
        </w:numPr>
        <w:tabs>
          <w:tab w:val="left" w:pos="284"/>
        </w:tabs>
        <w:ind w:left="0" w:right="-472" w:firstLine="0"/>
        <w:jc w:val="both"/>
        <w:rPr>
          <w:rFonts w:ascii="Arial" w:hAnsi="Arial" w:cs="Arial"/>
          <w:i/>
          <w:color w:val="C45911"/>
        </w:rPr>
      </w:pPr>
      <w:r w:rsidRPr="003F7932">
        <w:rPr>
          <w:rFonts w:ascii="Arial" w:hAnsi="Arial" w:cs="Arial"/>
          <w:i/>
          <w:color w:val="C45911"/>
        </w:rPr>
        <w:t>Hampden Pool and Leisure Centre</w:t>
      </w:r>
    </w:p>
    <w:p w14:paraId="6DF3CFF0" w14:textId="77777777" w:rsidR="00F1380C" w:rsidRPr="003F7932" w:rsidRDefault="00F1380C" w:rsidP="00F1380C">
      <w:pPr>
        <w:numPr>
          <w:ilvl w:val="0"/>
          <w:numId w:val="36"/>
        </w:numPr>
        <w:tabs>
          <w:tab w:val="left" w:pos="284"/>
        </w:tabs>
        <w:ind w:left="0" w:right="-472" w:firstLine="0"/>
        <w:jc w:val="both"/>
        <w:rPr>
          <w:rFonts w:ascii="Arial" w:hAnsi="Arial" w:cs="Arial"/>
          <w:i/>
          <w:color w:val="C45911"/>
        </w:rPr>
      </w:pPr>
      <w:r w:rsidRPr="003F7932">
        <w:rPr>
          <w:rFonts w:ascii="Arial" w:hAnsi="Arial" w:cs="Arial"/>
          <w:i/>
          <w:color w:val="C45911"/>
        </w:rPr>
        <w:t>The Concorde Shopping Mall</w:t>
      </w:r>
    </w:p>
    <w:p w14:paraId="3D7D115D" w14:textId="77777777" w:rsidR="00F1380C" w:rsidRPr="003F7932" w:rsidRDefault="00F1380C" w:rsidP="00F1380C">
      <w:pPr>
        <w:numPr>
          <w:ilvl w:val="0"/>
          <w:numId w:val="36"/>
        </w:numPr>
        <w:tabs>
          <w:tab w:val="left" w:pos="284"/>
        </w:tabs>
        <w:ind w:left="0" w:right="-472" w:firstLine="0"/>
        <w:jc w:val="both"/>
        <w:rPr>
          <w:rFonts w:ascii="Arial" w:hAnsi="Arial" w:cs="Arial"/>
          <w:i/>
          <w:color w:val="C45911"/>
        </w:rPr>
      </w:pPr>
      <w:r w:rsidRPr="003F7932">
        <w:rPr>
          <w:rFonts w:ascii="Arial" w:hAnsi="Arial" w:cs="Arial"/>
          <w:i/>
          <w:color w:val="C45911"/>
        </w:rPr>
        <w:t>Hampden Forest, up to the boundary with Forest Road</w:t>
      </w:r>
    </w:p>
    <w:p w14:paraId="020FFB46" w14:textId="77777777" w:rsidR="00F1380C" w:rsidRPr="003F7932" w:rsidRDefault="00F1380C" w:rsidP="00F13BB7">
      <w:pPr>
        <w:tabs>
          <w:tab w:val="left" w:pos="284"/>
        </w:tabs>
        <w:ind w:right="-472"/>
        <w:jc w:val="both"/>
        <w:rPr>
          <w:rFonts w:ascii="Arial" w:hAnsi="Arial" w:cs="Arial"/>
          <w:i/>
          <w:color w:val="C45911"/>
        </w:rPr>
      </w:pPr>
    </w:p>
    <w:p w14:paraId="3A2761C8" w14:textId="77777777" w:rsidR="00F1380C" w:rsidRPr="00F1380C" w:rsidRDefault="00F1380C" w:rsidP="00F1380C">
      <w:pPr>
        <w:ind w:left="-284" w:right="-472"/>
        <w:jc w:val="both"/>
        <w:rPr>
          <w:rFonts w:ascii="Calibri" w:hAnsi="Calibri" w:cs="Calibri"/>
          <w:sz w:val="26"/>
          <w:szCs w:val="26"/>
        </w:rPr>
      </w:pPr>
    </w:p>
    <w:p w14:paraId="13DEF5BA" w14:textId="77777777" w:rsidR="00F1380C" w:rsidRPr="00F1380C" w:rsidRDefault="00F1380C" w:rsidP="00F1380C">
      <w:pPr>
        <w:ind w:left="-284" w:right="-472"/>
        <w:jc w:val="both"/>
        <w:rPr>
          <w:rFonts w:ascii="Calibri" w:hAnsi="Calibri" w:cs="Calibri"/>
          <w:b/>
          <w:color w:val="C45911"/>
          <w:sz w:val="32"/>
          <w:szCs w:val="32"/>
        </w:rPr>
      </w:pPr>
      <w:r w:rsidRPr="000A5EA2">
        <w:rPr>
          <w:rFonts w:ascii="Arial" w:hAnsi="Arial" w:cs="Arial"/>
          <w:b/>
          <w:sz w:val="28"/>
          <w:szCs w:val="28"/>
        </w:rPr>
        <w:t>‘No-go’ areas within the Boundaries</w:t>
      </w:r>
      <w:r w:rsidRPr="000A5EA2">
        <w:rPr>
          <w:rFonts w:ascii="Calibri" w:hAnsi="Calibri" w:cs="Calibri"/>
          <w:b/>
          <w:sz w:val="28"/>
          <w:szCs w:val="28"/>
        </w:rPr>
        <w:t xml:space="preserve"> </w:t>
      </w:r>
      <w:r w:rsidRPr="00F1380C">
        <w:rPr>
          <w:rFonts w:ascii="Calibri" w:hAnsi="Calibri" w:cs="Calibri"/>
          <w:i/>
          <w:color w:val="C45911"/>
          <w:sz w:val="26"/>
          <w:szCs w:val="26"/>
        </w:rPr>
        <w:t>e.g.</w:t>
      </w:r>
    </w:p>
    <w:p w14:paraId="6B85904C" w14:textId="77777777" w:rsidR="00F1380C" w:rsidRPr="00B14FCF" w:rsidRDefault="00F1380C" w:rsidP="00F1380C">
      <w:pPr>
        <w:pStyle w:val="ListParagraph"/>
        <w:numPr>
          <w:ilvl w:val="0"/>
          <w:numId w:val="37"/>
        </w:numPr>
        <w:spacing w:after="0" w:line="240" w:lineRule="auto"/>
        <w:ind w:right="-472"/>
        <w:jc w:val="both"/>
        <w:rPr>
          <w:rFonts w:ascii="Arial" w:hAnsi="Arial" w:cs="Arial"/>
          <w:color w:val="C45911"/>
          <w:sz w:val="24"/>
          <w:szCs w:val="24"/>
        </w:rPr>
      </w:pPr>
      <w:r w:rsidRPr="00B14FCF">
        <w:rPr>
          <w:rFonts w:ascii="Arial" w:hAnsi="Arial" w:cs="Arial"/>
          <w:color w:val="C45911"/>
          <w:sz w:val="24"/>
          <w:szCs w:val="24"/>
        </w:rPr>
        <w:t>Stanley Street on market days</w:t>
      </w:r>
    </w:p>
    <w:p w14:paraId="7DFDA87E" w14:textId="77777777" w:rsidR="00F1380C" w:rsidRPr="00B14FCF" w:rsidRDefault="00F1380C" w:rsidP="00F1380C">
      <w:pPr>
        <w:pStyle w:val="ListParagraph"/>
        <w:numPr>
          <w:ilvl w:val="0"/>
          <w:numId w:val="37"/>
        </w:numPr>
        <w:spacing w:after="0" w:line="240" w:lineRule="auto"/>
        <w:ind w:right="-472"/>
        <w:jc w:val="both"/>
        <w:rPr>
          <w:rFonts w:ascii="Arial" w:hAnsi="Arial" w:cs="Arial"/>
          <w:color w:val="C45911"/>
          <w:sz w:val="24"/>
          <w:szCs w:val="24"/>
        </w:rPr>
      </w:pPr>
      <w:r w:rsidRPr="00B14FCF">
        <w:rPr>
          <w:rFonts w:ascii="Arial" w:hAnsi="Arial" w:cs="Arial"/>
          <w:color w:val="C45911"/>
          <w:sz w:val="24"/>
          <w:szCs w:val="24"/>
        </w:rPr>
        <w:t xml:space="preserve">The public conveniences in </w:t>
      </w:r>
      <w:proofErr w:type="spellStart"/>
      <w:r w:rsidRPr="00B14FCF">
        <w:rPr>
          <w:rFonts w:ascii="Arial" w:hAnsi="Arial" w:cs="Arial"/>
          <w:color w:val="C45911"/>
          <w:sz w:val="24"/>
          <w:szCs w:val="24"/>
        </w:rPr>
        <w:t>Stoneydown</w:t>
      </w:r>
      <w:proofErr w:type="spellEnd"/>
      <w:r w:rsidRPr="00B14FCF">
        <w:rPr>
          <w:rFonts w:ascii="Arial" w:hAnsi="Arial" w:cs="Arial"/>
          <w:color w:val="C45911"/>
          <w:sz w:val="24"/>
          <w:szCs w:val="24"/>
        </w:rPr>
        <w:t xml:space="preserve"> Park</w:t>
      </w:r>
    </w:p>
    <w:p w14:paraId="0735F7C4" w14:textId="77777777" w:rsidR="00F1380C" w:rsidRPr="00B14FCF" w:rsidRDefault="00F1380C" w:rsidP="00F1380C">
      <w:pPr>
        <w:pStyle w:val="ListParagraph"/>
        <w:numPr>
          <w:ilvl w:val="0"/>
          <w:numId w:val="37"/>
        </w:numPr>
        <w:spacing w:after="0" w:line="240" w:lineRule="auto"/>
        <w:ind w:right="-472"/>
        <w:jc w:val="both"/>
        <w:rPr>
          <w:rFonts w:ascii="Arial" w:hAnsi="Arial" w:cs="Arial"/>
          <w:color w:val="C45911"/>
          <w:sz w:val="24"/>
          <w:szCs w:val="24"/>
        </w:rPr>
      </w:pPr>
      <w:r w:rsidRPr="00B14FCF">
        <w:rPr>
          <w:rFonts w:ascii="Arial" w:hAnsi="Arial" w:cs="Arial"/>
          <w:color w:val="C45911"/>
          <w:sz w:val="24"/>
          <w:szCs w:val="24"/>
        </w:rPr>
        <w:t>The road crossing at north end of High Street (use footbridge opposite library)</w:t>
      </w:r>
    </w:p>
    <w:p w14:paraId="3C6ED5C6" w14:textId="77777777" w:rsidR="00F1380C" w:rsidRPr="00F1380C" w:rsidRDefault="00F1380C" w:rsidP="00F1380C">
      <w:pPr>
        <w:ind w:left="-284" w:right="-472"/>
        <w:jc w:val="both"/>
        <w:rPr>
          <w:rFonts w:ascii="Calibri" w:hAnsi="Calibri" w:cs="Calibri"/>
          <w:sz w:val="26"/>
          <w:szCs w:val="26"/>
        </w:rPr>
      </w:pPr>
    </w:p>
    <w:p w14:paraId="030BCFEB" w14:textId="77777777" w:rsidR="00F1380C" w:rsidRPr="00E2010B" w:rsidRDefault="00F1380C" w:rsidP="00F1380C">
      <w:pPr>
        <w:ind w:left="-284" w:right="-472"/>
        <w:jc w:val="both"/>
        <w:rPr>
          <w:rFonts w:ascii="Arial" w:hAnsi="Arial" w:cs="Arial"/>
          <w:b/>
          <w:sz w:val="28"/>
          <w:szCs w:val="28"/>
        </w:rPr>
      </w:pPr>
      <w:r w:rsidRPr="00E2010B">
        <w:rPr>
          <w:rFonts w:ascii="Arial" w:hAnsi="Arial" w:cs="Arial"/>
          <w:b/>
          <w:sz w:val="28"/>
          <w:szCs w:val="28"/>
        </w:rPr>
        <w:t>Operating Procedure for Local Learning Area</w:t>
      </w:r>
    </w:p>
    <w:p w14:paraId="77342CAE" w14:textId="77777777" w:rsidR="00F1380C" w:rsidRPr="00B14FCF" w:rsidRDefault="00F1380C" w:rsidP="00F1380C">
      <w:pPr>
        <w:pStyle w:val="ListParagraph"/>
        <w:ind w:left="-284" w:right="-472"/>
        <w:jc w:val="both"/>
        <w:rPr>
          <w:rFonts w:ascii="Arial" w:hAnsi="Arial" w:cs="Arial"/>
          <w:color w:val="C45911"/>
          <w:sz w:val="24"/>
          <w:szCs w:val="24"/>
        </w:rPr>
      </w:pPr>
      <w:r w:rsidRPr="00B14FCF">
        <w:rPr>
          <w:rFonts w:ascii="Arial" w:hAnsi="Arial" w:cs="Arial"/>
          <w:i/>
          <w:color w:val="C45911"/>
          <w:sz w:val="24"/>
          <w:szCs w:val="24"/>
        </w:rPr>
        <w:t>(The below is simply a generic risk assessment for these routine activities)</w:t>
      </w:r>
    </w:p>
    <w:p w14:paraId="27A305E7" w14:textId="77777777" w:rsidR="00F1380C" w:rsidRPr="00B14FCF" w:rsidRDefault="00F1380C" w:rsidP="00F1380C">
      <w:pPr>
        <w:pStyle w:val="ListParagraph"/>
        <w:ind w:left="-284" w:right="-472"/>
        <w:jc w:val="both"/>
        <w:rPr>
          <w:rFonts w:ascii="Arial" w:hAnsi="Arial" w:cs="Arial"/>
          <w:b/>
          <w:sz w:val="24"/>
          <w:szCs w:val="24"/>
        </w:rPr>
      </w:pPr>
    </w:p>
    <w:p w14:paraId="34262EAF" w14:textId="77777777" w:rsidR="00F1380C" w:rsidRPr="00B14FCF" w:rsidRDefault="00F1380C" w:rsidP="00F1380C">
      <w:pPr>
        <w:pStyle w:val="ListParagraph"/>
        <w:ind w:left="-284" w:right="-472"/>
        <w:jc w:val="both"/>
        <w:rPr>
          <w:rFonts w:ascii="Arial" w:hAnsi="Arial" w:cs="Arial"/>
          <w:b/>
          <w:sz w:val="24"/>
          <w:szCs w:val="24"/>
        </w:rPr>
      </w:pPr>
      <w:r w:rsidRPr="00B14FCF">
        <w:rPr>
          <w:rFonts w:ascii="Arial" w:hAnsi="Arial" w:cs="Arial"/>
          <w:b/>
          <w:sz w:val="24"/>
          <w:szCs w:val="24"/>
        </w:rPr>
        <w:t>The following are potentially significant issues/hazards within our Local Learning Area:</w:t>
      </w:r>
    </w:p>
    <w:p w14:paraId="37D9B928" w14:textId="77777777" w:rsidR="00F1380C" w:rsidRPr="00B14FCF" w:rsidRDefault="00F1380C" w:rsidP="00F1380C">
      <w:pPr>
        <w:pStyle w:val="ListParagraph"/>
        <w:numPr>
          <w:ilvl w:val="0"/>
          <w:numId w:val="38"/>
        </w:numPr>
        <w:spacing w:after="0" w:line="240" w:lineRule="auto"/>
        <w:ind w:left="284" w:right="-472" w:hanging="284"/>
        <w:jc w:val="both"/>
        <w:rPr>
          <w:rFonts w:ascii="Arial" w:hAnsi="Arial" w:cs="Arial"/>
          <w:sz w:val="24"/>
          <w:szCs w:val="24"/>
        </w:rPr>
      </w:pPr>
      <w:r w:rsidRPr="00B14FCF">
        <w:rPr>
          <w:rFonts w:ascii="Arial" w:hAnsi="Arial" w:cs="Arial"/>
          <w:sz w:val="24"/>
          <w:szCs w:val="24"/>
        </w:rPr>
        <w:t>Road traffic.</w:t>
      </w:r>
    </w:p>
    <w:p w14:paraId="36A0F53F" w14:textId="77777777" w:rsidR="00F1380C" w:rsidRPr="00B14FCF" w:rsidRDefault="00F1380C" w:rsidP="00F1380C">
      <w:pPr>
        <w:pStyle w:val="ListParagraph"/>
        <w:numPr>
          <w:ilvl w:val="0"/>
          <w:numId w:val="38"/>
        </w:numPr>
        <w:spacing w:after="0" w:line="240" w:lineRule="auto"/>
        <w:ind w:left="284" w:right="-472" w:hanging="284"/>
        <w:jc w:val="both"/>
        <w:rPr>
          <w:rFonts w:ascii="Arial" w:hAnsi="Arial" w:cs="Arial"/>
          <w:sz w:val="24"/>
          <w:szCs w:val="24"/>
        </w:rPr>
      </w:pPr>
      <w:r w:rsidRPr="00B14FCF">
        <w:rPr>
          <w:rFonts w:ascii="Arial" w:hAnsi="Arial" w:cs="Arial"/>
          <w:sz w:val="24"/>
          <w:szCs w:val="24"/>
        </w:rPr>
        <w:t>Other people / members of the public / animals.</w:t>
      </w:r>
    </w:p>
    <w:p w14:paraId="57ED30D3" w14:textId="77777777" w:rsidR="00F1380C" w:rsidRPr="00B14FCF" w:rsidRDefault="00F1380C" w:rsidP="00F1380C">
      <w:pPr>
        <w:pStyle w:val="ListParagraph"/>
        <w:numPr>
          <w:ilvl w:val="0"/>
          <w:numId w:val="38"/>
        </w:numPr>
        <w:spacing w:after="0" w:line="240" w:lineRule="auto"/>
        <w:ind w:left="284" w:right="-472" w:hanging="284"/>
        <w:jc w:val="both"/>
        <w:rPr>
          <w:rFonts w:ascii="Arial" w:hAnsi="Arial" w:cs="Arial"/>
          <w:sz w:val="24"/>
          <w:szCs w:val="24"/>
        </w:rPr>
      </w:pPr>
      <w:r w:rsidRPr="00B14FCF">
        <w:rPr>
          <w:rFonts w:ascii="Arial" w:hAnsi="Arial" w:cs="Arial"/>
          <w:sz w:val="24"/>
          <w:szCs w:val="24"/>
        </w:rPr>
        <w:t>Losing a pupil.</w:t>
      </w:r>
    </w:p>
    <w:p w14:paraId="4176FEAC" w14:textId="77777777" w:rsidR="00F1380C" w:rsidRPr="00B14FCF" w:rsidRDefault="00F1380C" w:rsidP="00F1380C">
      <w:pPr>
        <w:pStyle w:val="ListParagraph"/>
        <w:numPr>
          <w:ilvl w:val="0"/>
          <w:numId w:val="38"/>
        </w:numPr>
        <w:spacing w:after="0" w:line="240" w:lineRule="auto"/>
        <w:ind w:left="284" w:right="-472" w:hanging="284"/>
        <w:jc w:val="both"/>
        <w:rPr>
          <w:rFonts w:ascii="Arial" w:hAnsi="Arial" w:cs="Arial"/>
          <w:sz w:val="24"/>
          <w:szCs w:val="24"/>
        </w:rPr>
      </w:pPr>
      <w:r w:rsidRPr="00B14FCF">
        <w:rPr>
          <w:rFonts w:ascii="Arial" w:hAnsi="Arial" w:cs="Arial"/>
          <w:sz w:val="24"/>
          <w:szCs w:val="24"/>
        </w:rPr>
        <w:t>Uneven surfaces and slips, trips, and falls.</w:t>
      </w:r>
    </w:p>
    <w:p w14:paraId="0D14D52B" w14:textId="77777777" w:rsidR="00F1380C" w:rsidRPr="00B14FCF" w:rsidRDefault="00F1380C" w:rsidP="00F1380C">
      <w:pPr>
        <w:pStyle w:val="ListParagraph"/>
        <w:numPr>
          <w:ilvl w:val="0"/>
          <w:numId w:val="38"/>
        </w:numPr>
        <w:spacing w:after="0" w:line="240" w:lineRule="auto"/>
        <w:ind w:left="284" w:right="-472" w:hanging="284"/>
        <w:jc w:val="both"/>
        <w:rPr>
          <w:rFonts w:ascii="Arial" w:hAnsi="Arial" w:cs="Arial"/>
          <w:sz w:val="24"/>
          <w:szCs w:val="24"/>
        </w:rPr>
      </w:pPr>
      <w:r w:rsidRPr="00B14FCF">
        <w:rPr>
          <w:rFonts w:ascii="Arial" w:hAnsi="Arial" w:cs="Arial"/>
          <w:sz w:val="24"/>
          <w:szCs w:val="24"/>
        </w:rPr>
        <w:t>Weather conditions.</w:t>
      </w:r>
    </w:p>
    <w:p w14:paraId="73428D70" w14:textId="77777777" w:rsidR="00F1380C" w:rsidRPr="00B14FCF" w:rsidRDefault="00F1380C" w:rsidP="00F1380C">
      <w:pPr>
        <w:pStyle w:val="ListParagraph"/>
        <w:numPr>
          <w:ilvl w:val="0"/>
          <w:numId w:val="38"/>
        </w:numPr>
        <w:spacing w:after="0" w:line="240" w:lineRule="auto"/>
        <w:ind w:left="284" w:right="-472" w:hanging="284"/>
        <w:jc w:val="both"/>
        <w:rPr>
          <w:rFonts w:ascii="Arial" w:hAnsi="Arial" w:cs="Arial"/>
          <w:sz w:val="24"/>
          <w:szCs w:val="24"/>
        </w:rPr>
      </w:pPr>
      <w:r w:rsidRPr="00B14FCF">
        <w:rPr>
          <w:rFonts w:ascii="Arial" w:hAnsi="Arial" w:cs="Arial"/>
          <w:sz w:val="24"/>
          <w:szCs w:val="24"/>
        </w:rPr>
        <w:t>Activity specific issues when doing fieldwork (nettles, brambles, rubbish, etc).</w:t>
      </w:r>
    </w:p>
    <w:p w14:paraId="5B38F214" w14:textId="77777777" w:rsidR="00F1380C" w:rsidRPr="00B14FCF" w:rsidRDefault="00F1380C" w:rsidP="00F1380C">
      <w:pPr>
        <w:pStyle w:val="ListParagraph"/>
        <w:numPr>
          <w:ilvl w:val="0"/>
          <w:numId w:val="38"/>
        </w:numPr>
        <w:tabs>
          <w:tab w:val="left" w:pos="284"/>
        </w:tabs>
        <w:spacing w:after="0" w:line="240" w:lineRule="auto"/>
        <w:ind w:left="0" w:right="-472" w:firstLine="0"/>
        <w:jc w:val="both"/>
        <w:rPr>
          <w:rFonts w:ascii="Arial" w:hAnsi="Arial" w:cs="Arial"/>
          <w:i/>
          <w:color w:val="C45911"/>
          <w:sz w:val="24"/>
          <w:szCs w:val="24"/>
        </w:rPr>
      </w:pPr>
      <w:r w:rsidRPr="00B14FCF">
        <w:rPr>
          <w:rFonts w:ascii="Arial" w:hAnsi="Arial" w:cs="Arial"/>
          <w:i/>
          <w:color w:val="C45911"/>
          <w:sz w:val="24"/>
          <w:szCs w:val="24"/>
        </w:rPr>
        <w:t>add anything else specifically relating to your Local Learning Area.</w:t>
      </w:r>
    </w:p>
    <w:p w14:paraId="32ABD4CA" w14:textId="77777777" w:rsidR="001B4D8F" w:rsidRDefault="001B4D8F" w:rsidP="001B4D8F">
      <w:pPr>
        <w:pStyle w:val="ListParagraph"/>
        <w:ind w:left="0" w:right="-472"/>
        <w:jc w:val="both"/>
        <w:rPr>
          <w:rFonts w:ascii="Arial" w:hAnsi="Arial" w:cs="Arial"/>
          <w:sz w:val="24"/>
          <w:szCs w:val="24"/>
        </w:rPr>
      </w:pPr>
    </w:p>
    <w:p w14:paraId="050F15F7" w14:textId="77777777" w:rsidR="00F1380C" w:rsidRPr="005F4C4B" w:rsidRDefault="001B4D8F" w:rsidP="001B4D8F">
      <w:pPr>
        <w:pStyle w:val="ListParagraph"/>
        <w:ind w:left="0" w:right="-472" w:hanging="142"/>
        <w:jc w:val="both"/>
        <w:rPr>
          <w:rFonts w:ascii="Arial" w:hAnsi="Arial" w:cs="Arial"/>
          <w:b/>
          <w:sz w:val="24"/>
          <w:szCs w:val="24"/>
        </w:rPr>
      </w:pPr>
      <w:r>
        <w:rPr>
          <w:rFonts w:ascii="Arial" w:hAnsi="Arial" w:cs="Arial"/>
          <w:sz w:val="24"/>
          <w:szCs w:val="24"/>
        </w:rPr>
        <w:br w:type="page"/>
      </w:r>
      <w:r w:rsidR="00F1380C" w:rsidRPr="005F4C4B">
        <w:rPr>
          <w:rFonts w:ascii="Arial" w:hAnsi="Arial" w:cs="Arial"/>
          <w:b/>
          <w:sz w:val="24"/>
          <w:szCs w:val="24"/>
        </w:rPr>
        <w:lastRenderedPageBreak/>
        <w:t>These are managed by a combination of the following:</w:t>
      </w:r>
    </w:p>
    <w:p w14:paraId="2ECA4A45" w14:textId="77777777" w:rsidR="00F1380C" w:rsidRPr="005F4C4B" w:rsidRDefault="00F1380C" w:rsidP="00F1380C">
      <w:pPr>
        <w:pStyle w:val="ListParagraph"/>
        <w:ind w:left="-284" w:right="-472"/>
        <w:jc w:val="both"/>
        <w:rPr>
          <w:rFonts w:ascii="Arial" w:hAnsi="Arial" w:cs="Arial"/>
          <w:b/>
          <w:sz w:val="24"/>
          <w:szCs w:val="24"/>
        </w:rPr>
      </w:pPr>
    </w:p>
    <w:p w14:paraId="219012FC" w14:textId="77777777" w:rsidR="00F1380C" w:rsidRPr="005F4C4B" w:rsidRDefault="00F1380C" w:rsidP="00F1380C">
      <w:pPr>
        <w:pStyle w:val="ListParagraph"/>
        <w:numPr>
          <w:ilvl w:val="0"/>
          <w:numId w:val="39"/>
        </w:numPr>
        <w:spacing w:after="0" w:line="240" w:lineRule="auto"/>
        <w:ind w:left="284" w:right="-472" w:hanging="284"/>
        <w:jc w:val="both"/>
        <w:rPr>
          <w:rFonts w:ascii="Arial" w:hAnsi="Arial" w:cs="Arial"/>
          <w:color w:val="C45911"/>
          <w:sz w:val="24"/>
          <w:szCs w:val="24"/>
        </w:rPr>
      </w:pPr>
      <w:r w:rsidRPr="005F4C4B">
        <w:rPr>
          <w:rFonts w:ascii="Arial" w:hAnsi="Arial" w:cs="Arial"/>
          <w:sz w:val="24"/>
          <w:szCs w:val="24"/>
        </w:rPr>
        <w:t xml:space="preserve">The Head, </w:t>
      </w:r>
      <w:r w:rsidRPr="005F4C4B">
        <w:rPr>
          <w:rFonts w:ascii="Arial" w:hAnsi="Arial" w:cs="Arial"/>
          <w:color w:val="C45911"/>
          <w:sz w:val="24"/>
          <w:szCs w:val="24"/>
        </w:rPr>
        <w:t xml:space="preserve">Deputy or EVC </w:t>
      </w:r>
      <w:r w:rsidRPr="005F4C4B">
        <w:rPr>
          <w:rFonts w:ascii="Arial" w:hAnsi="Arial" w:cs="Arial"/>
          <w:i/>
          <w:color w:val="C45911"/>
          <w:sz w:val="24"/>
          <w:szCs w:val="24"/>
        </w:rPr>
        <w:t>(according to your circumstances)</w:t>
      </w:r>
      <w:r w:rsidRPr="005F4C4B">
        <w:rPr>
          <w:rFonts w:ascii="Arial" w:hAnsi="Arial" w:cs="Arial"/>
          <w:color w:val="C45911"/>
          <w:sz w:val="24"/>
          <w:szCs w:val="24"/>
        </w:rPr>
        <w:t xml:space="preserve"> </w:t>
      </w:r>
      <w:r w:rsidRPr="005F4C4B">
        <w:rPr>
          <w:rFonts w:ascii="Arial" w:hAnsi="Arial" w:cs="Arial"/>
          <w:sz w:val="24"/>
          <w:szCs w:val="24"/>
        </w:rPr>
        <w:t xml:space="preserve">must give verbal approval before a group leaves. </w:t>
      </w:r>
    </w:p>
    <w:p w14:paraId="2F34FFD3" w14:textId="77777777" w:rsidR="00F1380C" w:rsidRPr="005F4C4B" w:rsidRDefault="00F1380C" w:rsidP="00F1380C">
      <w:pPr>
        <w:pStyle w:val="ListParagraph"/>
        <w:numPr>
          <w:ilvl w:val="0"/>
          <w:numId w:val="39"/>
        </w:numPr>
        <w:spacing w:after="0" w:line="240" w:lineRule="auto"/>
        <w:ind w:left="284" w:right="-472" w:hanging="284"/>
        <w:jc w:val="both"/>
        <w:rPr>
          <w:rFonts w:ascii="Arial" w:hAnsi="Arial" w:cs="Arial"/>
          <w:sz w:val="24"/>
          <w:szCs w:val="24"/>
        </w:rPr>
      </w:pPr>
      <w:r w:rsidRPr="005F4C4B">
        <w:rPr>
          <w:rFonts w:ascii="Arial" w:hAnsi="Arial" w:cs="Arial"/>
          <w:sz w:val="24"/>
          <w:szCs w:val="24"/>
        </w:rPr>
        <w:t>Only staff judged competent to supervise groups in this environment are approved. A current list of approved staff is maintained by the EVC and office.</w:t>
      </w:r>
    </w:p>
    <w:p w14:paraId="1F4716EC" w14:textId="77777777" w:rsidR="00F1380C" w:rsidRPr="005F4C4B" w:rsidRDefault="00F1380C" w:rsidP="00F1380C">
      <w:pPr>
        <w:pStyle w:val="ListParagraph"/>
        <w:numPr>
          <w:ilvl w:val="0"/>
          <w:numId w:val="39"/>
        </w:numPr>
        <w:spacing w:after="0" w:line="240" w:lineRule="auto"/>
        <w:ind w:left="284" w:right="-472" w:hanging="284"/>
        <w:jc w:val="both"/>
        <w:rPr>
          <w:rFonts w:ascii="Arial" w:hAnsi="Arial" w:cs="Arial"/>
          <w:sz w:val="24"/>
          <w:szCs w:val="24"/>
        </w:rPr>
      </w:pPr>
      <w:r w:rsidRPr="005F4C4B">
        <w:rPr>
          <w:rFonts w:ascii="Arial" w:hAnsi="Arial" w:cs="Arial"/>
          <w:sz w:val="24"/>
          <w:szCs w:val="24"/>
        </w:rPr>
        <w:t>The concept and Operating Procedure of the ‘Local Learning Area’ is explained to all new parents when their child joins the school, and a synopsis is in the School Prospectus.</w:t>
      </w:r>
    </w:p>
    <w:p w14:paraId="05472A57" w14:textId="77777777" w:rsidR="004916CF" w:rsidRPr="004916CF" w:rsidRDefault="00F1380C" w:rsidP="00697A31">
      <w:pPr>
        <w:pStyle w:val="ListParagraph"/>
        <w:numPr>
          <w:ilvl w:val="0"/>
          <w:numId w:val="39"/>
        </w:numPr>
        <w:spacing w:after="0" w:line="240" w:lineRule="auto"/>
        <w:ind w:left="284" w:right="-472" w:hanging="284"/>
        <w:jc w:val="both"/>
        <w:rPr>
          <w:rFonts w:ascii="Arial" w:hAnsi="Arial" w:cs="Arial"/>
          <w:sz w:val="24"/>
          <w:szCs w:val="24"/>
        </w:rPr>
      </w:pPr>
      <w:r w:rsidRPr="00381DFE">
        <w:rPr>
          <w:rFonts w:ascii="Arial" w:hAnsi="Arial" w:cs="Arial"/>
          <w:sz w:val="24"/>
          <w:szCs w:val="24"/>
        </w:rPr>
        <w:t xml:space="preserve">There will normally be a minimum of two adults. </w:t>
      </w:r>
      <w:r w:rsidRPr="00381DFE">
        <w:rPr>
          <w:rFonts w:ascii="Arial" w:hAnsi="Arial" w:cs="Arial"/>
          <w:i/>
          <w:color w:val="C45911"/>
          <w:sz w:val="24"/>
          <w:szCs w:val="24"/>
        </w:rPr>
        <w:t>This statement is probably appropriate for all primary schools</w:t>
      </w:r>
      <w:r w:rsidR="00381DFE" w:rsidRPr="00381DFE">
        <w:rPr>
          <w:rFonts w:ascii="Arial" w:hAnsi="Arial" w:cs="Arial"/>
          <w:i/>
          <w:color w:val="C45911"/>
          <w:sz w:val="24"/>
          <w:szCs w:val="24"/>
        </w:rPr>
        <w:t>.</w:t>
      </w:r>
      <w:r w:rsidR="000273CE">
        <w:rPr>
          <w:rFonts w:ascii="Arial" w:hAnsi="Arial" w:cs="Arial"/>
          <w:i/>
          <w:color w:val="C45911"/>
          <w:sz w:val="24"/>
          <w:szCs w:val="24"/>
        </w:rPr>
        <w:t xml:space="preserve"> </w:t>
      </w:r>
      <w:r w:rsidRPr="00381DFE">
        <w:rPr>
          <w:rFonts w:ascii="Arial" w:hAnsi="Arial" w:cs="Arial"/>
          <w:i/>
          <w:color w:val="C45911"/>
          <w:sz w:val="24"/>
          <w:szCs w:val="24"/>
        </w:rPr>
        <w:t>Decisions should be based on the area and the age / maturity of the pupils</w:t>
      </w:r>
      <w:r w:rsidR="00381DFE" w:rsidRPr="00381DFE">
        <w:rPr>
          <w:rFonts w:ascii="Arial" w:hAnsi="Arial" w:cs="Arial"/>
          <w:i/>
          <w:color w:val="C45911"/>
          <w:sz w:val="24"/>
          <w:szCs w:val="24"/>
        </w:rPr>
        <w:t>.</w:t>
      </w:r>
    </w:p>
    <w:p w14:paraId="162FED7A" w14:textId="77777777" w:rsidR="00F1380C" w:rsidRPr="00381DFE" w:rsidRDefault="00F1380C" w:rsidP="00697A31">
      <w:pPr>
        <w:pStyle w:val="ListParagraph"/>
        <w:numPr>
          <w:ilvl w:val="0"/>
          <w:numId w:val="39"/>
        </w:numPr>
        <w:spacing w:after="0" w:line="240" w:lineRule="auto"/>
        <w:ind w:left="284" w:right="-472" w:hanging="284"/>
        <w:jc w:val="both"/>
        <w:rPr>
          <w:rFonts w:ascii="Arial" w:hAnsi="Arial" w:cs="Arial"/>
          <w:sz w:val="24"/>
          <w:szCs w:val="24"/>
        </w:rPr>
      </w:pPr>
      <w:r w:rsidRPr="00381DFE">
        <w:rPr>
          <w:rFonts w:ascii="Arial" w:hAnsi="Arial" w:cs="Arial"/>
          <w:sz w:val="24"/>
          <w:szCs w:val="24"/>
        </w:rPr>
        <w:t>Staff are familiar with the area, including any ‘no-go’ areas, and have practiced appropriate group management techniques.</w:t>
      </w:r>
    </w:p>
    <w:p w14:paraId="47B618B1" w14:textId="77777777" w:rsidR="00F1380C" w:rsidRPr="005F4C4B" w:rsidRDefault="00F1380C" w:rsidP="00F1380C">
      <w:pPr>
        <w:pStyle w:val="ListParagraph"/>
        <w:numPr>
          <w:ilvl w:val="0"/>
          <w:numId w:val="39"/>
        </w:numPr>
        <w:spacing w:after="0" w:line="240" w:lineRule="auto"/>
        <w:ind w:left="284" w:right="-472" w:hanging="284"/>
        <w:jc w:val="both"/>
        <w:rPr>
          <w:rFonts w:ascii="Arial" w:hAnsi="Arial" w:cs="Arial"/>
          <w:color w:val="C45911"/>
          <w:sz w:val="24"/>
          <w:szCs w:val="24"/>
        </w:rPr>
      </w:pPr>
      <w:r w:rsidRPr="005F4C4B">
        <w:rPr>
          <w:rFonts w:ascii="Arial" w:hAnsi="Arial" w:cs="Arial"/>
          <w:sz w:val="24"/>
          <w:szCs w:val="24"/>
        </w:rPr>
        <w:t xml:space="preserve">Pupils have been trained and have practiced standard techniques for road crossings in a group. </w:t>
      </w:r>
    </w:p>
    <w:p w14:paraId="2FDE210F" w14:textId="77777777" w:rsidR="00F1380C" w:rsidRPr="005F4C4B" w:rsidRDefault="00F1380C" w:rsidP="00F1380C">
      <w:pPr>
        <w:pStyle w:val="ListParagraph"/>
        <w:numPr>
          <w:ilvl w:val="0"/>
          <w:numId w:val="39"/>
        </w:numPr>
        <w:spacing w:after="0" w:line="240" w:lineRule="auto"/>
        <w:ind w:left="284" w:right="-472" w:hanging="284"/>
        <w:jc w:val="both"/>
        <w:rPr>
          <w:rFonts w:ascii="Arial" w:hAnsi="Arial" w:cs="Arial"/>
          <w:color w:val="C45911"/>
          <w:sz w:val="24"/>
          <w:szCs w:val="24"/>
        </w:rPr>
      </w:pPr>
      <w:r w:rsidRPr="005F4C4B">
        <w:rPr>
          <w:rFonts w:ascii="Arial" w:hAnsi="Arial" w:cs="Arial"/>
          <w:sz w:val="24"/>
          <w:szCs w:val="24"/>
        </w:rPr>
        <w:t xml:space="preserve">Where appropriate, pupils are fully briefed on what to do if they become separated from the group. </w:t>
      </w:r>
    </w:p>
    <w:p w14:paraId="77A6FF5B" w14:textId="77777777" w:rsidR="00F1380C" w:rsidRPr="005F4C4B" w:rsidRDefault="00F1380C" w:rsidP="00F1380C">
      <w:pPr>
        <w:pStyle w:val="ListParagraph"/>
        <w:numPr>
          <w:ilvl w:val="0"/>
          <w:numId w:val="39"/>
        </w:numPr>
        <w:spacing w:after="0" w:line="240" w:lineRule="auto"/>
        <w:ind w:left="284" w:right="-472" w:hanging="284"/>
        <w:jc w:val="both"/>
        <w:rPr>
          <w:rFonts w:ascii="Arial" w:hAnsi="Arial" w:cs="Arial"/>
          <w:sz w:val="24"/>
          <w:szCs w:val="24"/>
        </w:rPr>
      </w:pPr>
      <w:r w:rsidRPr="005F4C4B">
        <w:rPr>
          <w:rFonts w:ascii="Arial" w:hAnsi="Arial" w:cs="Arial"/>
          <w:sz w:val="24"/>
          <w:szCs w:val="24"/>
        </w:rPr>
        <w:t>All remotely supervised work in the Local Learning Area is done in ‘buddy’ pairs as a minimum.</w:t>
      </w:r>
    </w:p>
    <w:p w14:paraId="5C9F4E20" w14:textId="77777777" w:rsidR="00F1380C" w:rsidRPr="005F4C4B" w:rsidRDefault="00F1380C" w:rsidP="00F1380C">
      <w:pPr>
        <w:pStyle w:val="ListParagraph"/>
        <w:numPr>
          <w:ilvl w:val="0"/>
          <w:numId w:val="39"/>
        </w:numPr>
        <w:spacing w:after="0" w:line="240" w:lineRule="auto"/>
        <w:ind w:left="284" w:right="-472" w:hanging="284"/>
        <w:jc w:val="both"/>
        <w:rPr>
          <w:rFonts w:ascii="Arial" w:hAnsi="Arial" w:cs="Arial"/>
          <w:i/>
          <w:sz w:val="24"/>
          <w:szCs w:val="24"/>
        </w:rPr>
      </w:pPr>
      <w:r w:rsidRPr="005F4C4B">
        <w:rPr>
          <w:rFonts w:ascii="Arial" w:hAnsi="Arial" w:cs="Arial"/>
          <w:sz w:val="24"/>
          <w:szCs w:val="24"/>
        </w:rPr>
        <w:t>Pupils’ clothing and footwear is checked for appropriateness prior to leaving school.</w:t>
      </w:r>
    </w:p>
    <w:p w14:paraId="66851C6E" w14:textId="77777777" w:rsidR="00F1380C" w:rsidRPr="005F4C4B" w:rsidRDefault="00F1380C" w:rsidP="00F1380C">
      <w:pPr>
        <w:pStyle w:val="ListParagraph"/>
        <w:numPr>
          <w:ilvl w:val="0"/>
          <w:numId w:val="39"/>
        </w:numPr>
        <w:spacing w:after="0" w:line="240" w:lineRule="auto"/>
        <w:ind w:left="284" w:right="-472" w:hanging="284"/>
        <w:jc w:val="both"/>
        <w:rPr>
          <w:rFonts w:ascii="Arial" w:hAnsi="Arial" w:cs="Arial"/>
          <w:sz w:val="24"/>
          <w:szCs w:val="24"/>
        </w:rPr>
      </w:pPr>
      <w:r w:rsidRPr="005F4C4B">
        <w:rPr>
          <w:rFonts w:ascii="Arial" w:hAnsi="Arial" w:cs="Arial"/>
          <w:sz w:val="24"/>
          <w:szCs w:val="24"/>
        </w:rPr>
        <w:t xml:space="preserve">Staff are aware of any relevant pupil medical information and ensure that any required medication is available. </w:t>
      </w:r>
    </w:p>
    <w:p w14:paraId="1BA09D00" w14:textId="77777777" w:rsidR="00F1380C" w:rsidRPr="005F4C4B" w:rsidRDefault="00F1380C" w:rsidP="00F1380C">
      <w:pPr>
        <w:pStyle w:val="ListParagraph"/>
        <w:numPr>
          <w:ilvl w:val="0"/>
          <w:numId w:val="39"/>
        </w:numPr>
        <w:spacing w:after="0" w:line="240" w:lineRule="auto"/>
        <w:ind w:left="284" w:right="-472" w:hanging="284"/>
        <w:jc w:val="both"/>
        <w:rPr>
          <w:rFonts w:ascii="Arial" w:hAnsi="Arial" w:cs="Arial"/>
          <w:sz w:val="24"/>
          <w:szCs w:val="24"/>
        </w:rPr>
      </w:pPr>
      <w:r w:rsidRPr="005F4C4B">
        <w:rPr>
          <w:rFonts w:ascii="Arial" w:hAnsi="Arial" w:cs="Arial"/>
          <w:sz w:val="24"/>
          <w:szCs w:val="24"/>
        </w:rPr>
        <w:t>Staff will either record the activity on EVOLVE (Local Area Visit module</w:t>
      </w:r>
      <w:proofErr w:type="gramStart"/>
      <w:r w:rsidRPr="005F4C4B">
        <w:rPr>
          <w:rFonts w:ascii="Arial" w:hAnsi="Arial" w:cs="Arial"/>
          <w:sz w:val="24"/>
          <w:szCs w:val="24"/>
        </w:rPr>
        <w:t>), or</w:t>
      </w:r>
      <w:proofErr w:type="gramEnd"/>
      <w:r w:rsidRPr="005F4C4B">
        <w:rPr>
          <w:rFonts w:ascii="Arial" w:hAnsi="Arial" w:cs="Arial"/>
          <w:sz w:val="24"/>
          <w:szCs w:val="24"/>
        </w:rPr>
        <w:t xml:space="preserve"> leave a completed ‘Signing out’ sheet with the office. </w:t>
      </w:r>
    </w:p>
    <w:p w14:paraId="7BB3D832" w14:textId="77777777" w:rsidR="00F1380C" w:rsidRPr="005F4C4B" w:rsidRDefault="00F1380C" w:rsidP="00F1380C">
      <w:pPr>
        <w:pStyle w:val="ListParagraph"/>
        <w:numPr>
          <w:ilvl w:val="0"/>
          <w:numId w:val="39"/>
        </w:numPr>
        <w:spacing w:after="0" w:line="240" w:lineRule="auto"/>
        <w:ind w:left="284" w:right="-472" w:hanging="284"/>
        <w:jc w:val="both"/>
        <w:rPr>
          <w:rFonts w:ascii="Arial" w:hAnsi="Arial" w:cs="Arial"/>
          <w:sz w:val="24"/>
          <w:szCs w:val="24"/>
        </w:rPr>
      </w:pPr>
      <w:r w:rsidRPr="005F4C4B">
        <w:rPr>
          <w:rFonts w:ascii="Arial" w:hAnsi="Arial" w:cs="Arial"/>
          <w:sz w:val="24"/>
          <w:szCs w:val="24"/>
        </w:rPr>
        <w:t xml:space="preserve">A mobile is taken with each group and the office have a note of the number. </w:t>
      </w:r>
    </w:p>
    <w:p w14:paraId="3D79F624" w14:textId="77777777" w:rsidR="000A5EA2" w:rsidRPr="000A5EA2" w:rsidRDefault="00F1380C" w:rsidP="000A5EA2">
      <w:pPr>
        <w:pStyle w:val="ListParagraph"/>
        <w:numPr>
          <w:ilvl w:val="0"/>
          <w:numId w:val="39"/>
        </w:numPr>
        <w:spacing w:after="0" w:line="240" w:lineRule="auto"/>
        <w:ind w:left="284" w:right="-472" w:hanging="284"/>
        <w:jc w:val="both"/>
        <w:rPr>
          <w:rFonts w:ascii="Arial" w:hAnsi="Arial" w:cs="Arial"/>
          <w:b/>
          <w:i/>
          <w:color w:val="C45911"/>
          <w:sz w:val="24"/>
          <w:szCs w:val="24"/>
        </w:rPr>
      </w:pPr>
      <w:r w:rsidRPr="005F4C4B">
        <w:rPr>
          <w:rFonts w:ascii="Arial" w:hAnsi="Arial" w:cs="Arial"/>
          <w:sz w:val="24"/>
          <w:szCs w:val="24"/>
        </w:rPr>
        <w:t>Appropriate personal protective equipment is taken when needed (</w:t>
      </w:r>
      <w:proofErr w:type="spellStart"/>
      <w:r w:rsidRPr="005F4C4B">
        <w:rPr>
          <w:rFonts w:ascii="Arial" w:hAnsi="Arial" w:cs="Arial"/>
          <w:sz w:val="24"/>
          <w:szCs w:val="24"/>
        </w:rPr>
        <w:t>eg</w:t>
      </w:r>
      <w:proofErr w:type="spellEnd"/>
      <w:r w:rsidRPr="005F4C4B">
        <w:rPr>
          <w:rFonts w:ascii="Arial" w:hAnsi="Arial" w:cs="Arial"/>
          <w:sz w:val="24"/>
          <w:szCs w:val="24"/>
        </w:rPr>
        <w:t xml:space="preserve"> gloves,) </w:t>
      </w:r>
    </w:p>
    <w:p w14:paraId="0AE4A636" w14:textId="77777777" w:rsidR="000A5EA2" w:rsidRDefault="000A5EA2" w:rsidP="000A5EA2">
      <w:pPr>
        <w:pStyle w:val="ListParagraph"/>
        <w:spacing w:after="0" w:line="240" w:lineRule="auto"/>
        <w:ind w:left="0" w:right="-472"/>
        <w:jc w:val="both"/>
        <w:rPr>
          <w:rFonts w:ascii="Arial" w:hAnsi="Arial" w:cs="Arial"/>
          <w:sz w:val="24"/>
          <w:szCs w:val="24"/>
        </w:rPr>
      </w:pPr>
    </w:p>
    <w:p w14:paraId="00C92503" w14:textId="77777777" w:rsidR="00F1380C" w:rsidRPr="005F4C4B" w:rsidRDefault="00F1380C" w:rsidP="000A5EA2">
      <w:pPr>
        <w:pStyle w:val="ListParagraph"/>
        <w:spacing w:after="0" w:line="240" w:lineRule="auto"/>
        <w:ind w:left="0" w:right="-472"/>
        <w:jc w:val="both"/>
        <w:rPr>
          <w:rFonts w:ascii="Arial" w:hAnsi="Arial" w:cs="Arial"/>
          <w:b/>
          <w:i/>
          <w:color w:val="C45911"/>
          <w:sz w:val="24"/>
          <w:szCs w:val="24"/>
        </w:rPr>
      </w:pPr>
      <w:r w:rsidRPr="005F4C4B">
        <w:rPr>
          <w:rFonts w:ascii="Arial" w:hAnsi="Arial" w:cs="Arial"/>
          <w:b/>
          <w:i/>
          <w:color w:val="C45911"/>
          <w:sz w:val="24"/>
          <w:szCs w:val="24"/>
        </w:rPr>
        <w:t xml:space="preserve">IMPORTANT  </w:t>
      </w:r>
    </w:p>
    <w:p w14:paraId="3F9D8AD4" w14:textId="77777777" w:rsidR="00F1380C" w:rsidRPr="005F4C4B" w:rsidRDefault="004916CF" w:rsidP="00F1380C">
      <w:pPr>
        <w:ind w:right="-472"/>
        <w:jc w:val="both"/>
        <w:rPr>
          <w:rFonts w:ascii="Arial" w:hAnsi="Arial" w:cs="Arial"/>
          <w:i/>
          <w:color w:val="C45911"/>
        </w:rPr>
      </w:pPr>
      <w:r w:rsidRPr="00664495">
        <w:rPr>
          <w:rFonts w:ascii="Arial" w:hAnsi="Arial" w:cs="Arial"/>
          <w:bCs/>
          <w:i/>
          <w:color w:val="C45911"/>
        </w:rPr>
        <w:t>A</w:t>
      </w:r>
      <w:r w:rsidR="00664495" w:rsidRPr="00664495">
        <w:rPr>
          <w:rFonts w:ascii="Arial" w:hAnsi="Arial" w:cs="Arial"/>
          <w:bCs/>
          <w:i/>
          <w:color w:val="C45911"/>
        </w:rPr>
        <w:t>dd</w:t>
      </w:r>
      <w:r w:rsidR="00F1380C" w:rsidRPr="005F4C4B">
        <w:rPr>
          <w:rFonts w:ascii="Arial" w:hAnsi="Arial" w:cs="Arial"/>
          <w:i/>
          <w:color w:val="C45911"/>
        </w:rPr>
        <w:t xml:space="preserve"> any specifics relating to your local area, </w:t>
      </w:r>
      <w:proofErr w:type="spellStart"/>
      <w:r w:rsidR="00F1380C" w:rsidRPr="005F4C4B">
        <w:rPr>
          <w:rFonts w:ascii="Arial" w:hAnsi="Arial" w:cs="Arial"/>
          <w:i/>
          <w:color w:val="C45911"/>
        </w:rPr>
        <w:t>eg</w:t>
      </w:r>
      <w:proofErr w:type="spellEnd"/>
      <w:r w:rsidR="00F1380C" w:rsidRPr="005F4C4B">
        <w:rPr>
          <w:rFonts w:ascii="Arial" w:hAnsi="Arial" w:cs="Arial"/>
          <w:i/>
          <w:color w:val="C45911"/>
        </w:rPr>
        <w:t>:</w:t>
      </w:r>
    </w:p>
    <w:p w14:paraId="19E3BD56" w14:textId="77777777" w:rsidR="00F1380C" w:rsidRPr="005F4C4B" w:rsidRDefault="00F1380C" w:rsidP="00F1380C">
      <w:pPr>
        <w:pStyle w:val="ListParagraph"/>
        <w:numPr>
          <w:ilvl w:val="0"/>
          <w:numId w:val="40"/>
        </w:numPr>
        <w:spacing w:after="0" w:line="240" w:lineRule="auto"/>
        <w:ind w:left="284" w:right="-472"/>
        <w:jc w:val="both"/>
        <w:rPr>
          <w:rFonts w:ascii="Arial" w:hAnsi="Arial" w:cs="Arial"/>
          <w:i/>
          <w:color w:val="C45911"/>
          <w:sz w:val="24"/>
          <w:szCs w:val="24"/>
        </w:rPr>
      </w:pPr>
      <w:r w:rsidRPr="005F4C4B">
        <w:rPr>
          <w:rFonts w:ascii="Arial" w:hAnsi="Arial" w:cs="Arial"/>
          <w:i/>
          <w:color w:val="C45911"/>
          <w:sz w:val="24"/>
          <w:szCs w:val="24"/>
        </w:rPr>
        <w:t xml:space="preserve">When crossing Bimble Street, only the crossing by Baguette the Bakers must be used. </w:t>
      </w:r>
    </w:p>
    <w:p w14:paraId="50E354C6" w14:textId="77777777" w:rsidR="00F1380C" w:rsidRPr="005F4C4B" w:rsidRDefault="00F1380C" w:rsidP="00F1380C">
      <w:pPr>
        <w:pStyle w:val="ListParagraph"/>
        <w:numPr>
          <w:ilvl w:val="0"/>
          <w:numId w:val="40"/>
        </w:numPr>
        <w:spacing w:after="0" w:line="240" w:lineRule="auto"/>
        <w:ind w:left="284" w:right="-472"/>
        <w:jc w:val="both"/>
        <w:rPr>
          <w:rFonts w:ascii="Arial" w:hAnsi="Arial" w:cs="Arial"/>
          <w:i/>
          <w:color w:val="C45911"/>
          <w:sz w:val="24"/>
          <w:szCs w:val="24"/>
        </w:rPr>
      </w:pPr>
      <w:r w:rsidRPr="005F4C4B">
        <w:rPr>
          <w:rFonts w:ascii="Arial" w:hAnsi="Arial" w:cs="Arial"/>
          <w:i/>
          <w:color w:val="C45911"/>
          <w:sz w:val="24"/>
          <w:szCs w:val="24"/>
        </w:rPr>
        <w:t>Where indirect supervision takes place at Vestry Museum, the meeting point will be the seating area in the main concourse. There must always be a member of staff there.</w:t>
      </w:r>
    </w:p>
    <w:p w14:paraId="3C38032D" w14:textId="77777777" w:rsidR="00F1380C" w:rsidRPr="005F4C4B" w:rsidRDefault="00F1380C" w:rsidP="00F1380C">
      <w:pPr>
        <w:pStyle w:val="ListParagraph"/>
        <w:numPr>
          <w:ilvl w:val="0"/>
          <w:numId w:val="40"/>
        </w:numPr>
        <w:spacing w:after="0" w:line="240" w:lineRule="auto"/>
        <w:ind w:left="284" w:right="-472"/>
        <w:jc w:val="both"/>
        <w:rPr>
          <w:rFonts w:ascii="Arial" w:hAnsi="Arial" w:cs="Arial"/>
          <w:i/>
          <w:color w:val="C45911"/>
          <w:sz w:val="24"/>
          <w:szCs w:val="24"/>
        </w:rPr>
      </w:pPr>
      <w:r w:rsidRPr="005F4C4B">
        <w:rPr>
          <w:rFonts w:ascii="Arial" w:hAnsi="Arial" w:cs="Arial"/>
          <w:i/>
          <w:color w:val="C45911"/>
          <w:sz w:val="24"/>
          <w:szCs w:val="24"/>
        </w:rPr>
        <w:t>Pupils must be informed that they are not allowed to use the vending machines at Hamden Leisure Centre.</w:t>
      </w:r>
    </w:p>
    <w:p w14:paraId="4BDEA79E" w14:textId="77777777" w:rsidR="00F1380C" w:rsidRPr="005F4C4B" w:rsidRDefault="00F1380C" w:rsidP="005F4C4B">
      <w:pPr>
        <w:pStyle w:val="ListParagraph"/>
        <w:spacing w:after="0" w:line="240" w:lineRule="auto"/>
        <w:ind w:left="284" w:right="-472"/>
        <w:jc w:val="both"/>
        <w:rPr>
          <w:rFonts w:ascii="Arial" w:hAnsi="Arial" w:cs="Arial"/>
          <w:i/>
          <w:color w:val="C45911"/>
          <w:sz w:val="24"/>
          <w:szCs w:val="24"/>
        </w:rPr>
      </w:pPr>
    </w:p>
    <w:p w14:paraId="37D1432C" w14:textId="77777777" w:rsidR="0076105C" w:rsidRPr="00516A76" w:rsidRDefault="0076105C" w:rsidP="00F1380C">
      <w:pPr>
        <w:ind w:left="-284" w:right="-472" w:firstLine="284"/>
        <w:jc w:val="both"/>
        <w:rPr>
          <w:rFonts w:cs="Calibri"/>
          <w:i/>
          <w:color w:val="C45911"/>
          <w:sz w:val="26"/>
          <w:szCs w:val="26"/>
        </w:rPr>
      </w:pPr>
    </w:p>
    <w:p w14:paraId="720AC29A" w14:textId="77777777" w:rsidR="00B052E7" w:rsidRDefault="00B052E7"/>
    <w:sectPr w:rsidR="00B052E7" w:rsidSect="00FD074E">
      <w:pgSz w:w="11906" w:h="16838"/>
      <w:pgMar w:top="851" w:right="1021" w:bottom="510" w:left="102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FB6BC" w14:textId="77777777" w:rsidR="00A678EF" w:rsidRDefault="00A678EF">
      <w:r>
        <w:separator/>
      </w:r>
    </w:p>
  </w:endnote>
  <w:endnote w:type="continuationSeparator" w:id="0">
    <w:p w14:paraId="2C76C306" w14:textId="77777777" w:rsidR="00A678EF" w:rsidRDefault="00A678EF">
      <w:r>
        <w:continuationSeparator/>
      </w:r>
    </w:p>
  </w:endnote>
  <w:endnote w:type="continuationNotice" w:id="1">
    <w:p w14:paraId="09951C9A" w14:textId="77777777" w:rsidR="00A678EF" w:rsidRDefault="00A678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E60AA" w14:textId="77777777" w:rsidR="006C1A82" w:rsidRDefault="006C1A82" w:rsidP="006B567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D4E70">
      <w:rPr>
        <w:rStyle w:val="PageNumber"/>
        <w:noProof/>
      </w:rPr>
      <w:t>17</w:t>
    </w:r>
    <w:r>
      <w:rPr>
        <w:rStyle w:val="PageNumber"/>
      </w:rPr>
      <w:fldChar w:fldCharType="end"/>
    </w:r>
  </w:p>
  <w:p w14:paraId="1BAF0A77" w14:textId="77777777" w:rsidR="006C1A82" w:rsidRDefault="006C1A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13AC2" w14:textId="77777777" w:rsidR="00D80ECE" w:rsidRDefault="007A069F" w:rsidP="00D80ECE">
    <w:pPr>
      <w:pStyle w:val="Footer"/>
      <w:jc w:val="center"/>
    </w:pPr>
    <w:r>
      <w:t xml:space="preserve">Approved by the Board of Directors </w:t>
    </w:r>
    <w:r w:rsidR="000D1EF1">
      <w:t xml:space="preserve">– </w:t>
    </w:r>
    <w:r w:rsidR="00D80ECE">
      <w:t>February 2026</w:t>
    </w:r>
  </w:p>
  <w:p w14:paraId="6AA1EF07" w14:textId="15B55F99" w:rsidR="007A069F" w:rsidRDefault="007A069F">
    <w:pPr>
      <w:pStyle w:val="Footer"/>
      <w:jc w:val="right"/>
    </w:pPr>
    <w:r>
      <w:fldChar w:fldCharType="begin"/>
    </w:r>
    <w:r>
      <w:instrText xml:space="preserve"> PAGE   \* MERGEFORMAT </w:instrText>
    </w:r>
    <w:r>
      <w:fldChar w:fldCharType="separate"/>
    </w:r>
    <w:r>
      <w:rPr>
        <w:noProof/>
      </w:rPr>
      <w:t>2</w:t>
    </w:r>
    <w:r>
      <w:rPr>
        <w:noProof/>
      </w:rPr>
      <w:fldChar w:fldCharType="end"/>
    </w:r>
  </w:p>
  <w:p w14:paraId="615BC645" w14:textId="77777777" w:rsidR="00A90881" w:rsidRDefault="00A908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46A15" w14:textId="77777777" w:rsidR="00A678EF" w:rsidRDefault="00A678EF">
      <w:r>
        <w:separator/>
      </w:r>
    </w:p>
  </w:footnote>
  <w:footnote w:type="continuationSeparator" w:id="0">
    <w:p w14:paraId="5C452178" w14:textId="77777777" w:rsidR="00A678EF" w:rsidRDefault="00A678EF">
      <w:r>
        <w:continuationSeparator/>
      </w:r>
    </w:p>
  </w:footnote>
  <w:footnote w:type="continuationNotice" w:id="1">
    <w:p w14:paraId="2780D0BC" w14:textId="77777777" w:rsidR="00A678EF" w:rsidRDefault="00A678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9A80" w14:textId="47051A6F" w:rsidR="00A354F9" w:rsidRDefault="00997796">
    <w:pPr>
      <w:pStyle w:val="Header"/>
    </w:pPr>
    <w:r>
      <w:rPr>
        <w:noProof/>
      </w:rPr>
      <mc:AlternateContent>
        <mc:Choice Requires="wps">
          <w:drawing>
            <wp:anchor distT="0" distB="0" distL="114300" distR="114300" simplePos="0" relativeHeight="251657728" behindDoc="0" locked="0" layoutInCell="0" allowOverlap="1" wp14:anchorId="77ECDD65" wp14:editId="2FAE266E">
              <wp:simplePos x="0" y="0"/>
              <wp:positionH relativeFrom="page">
                <wp:align>center</wp:align>
              </wp:positionH>
              <wp:positionV relativeFrom="page">
                <wp:align>top</wp:align>
              </wp:positionV>
              <wp:extent cx="7772400" cy="464185"/>
              <wp:effectExtent l="0" t="0" r="1270" b="2540"/>
              <wp:wrapNone/>
              <wp:docPr id="710213160" name="MSIPCMa9fd442190f73c82a7600c13" descr="{&quot;HashCode&quot;:1433097774,&quot;Height&quot;:9999999.0,&quot;Width&quot;:9999999.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0"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FC70CA" w14:textId="6741437B" w:rsidR="00A354F9" w:rsidRPr="00A354F9" w:rsidRDefault="00A354F9" w:rsidP="00A354F9">
                          <w:pPr>
                            <w:jc w:val="center"/>
                            <w:rPr>
                              <w:rFonts w:ascii="Calibri" w:hAnsi="Calibri" w:cs="Calibri"/>
                              <w:color w:val="000000"/>
                            </w:rPr>
                          </w:pPr>
                          <w:r w:rsidRPr="00A354F9">
                            <w:rPr>
                              <w:rFonts w:ascii="Calibri" w:hAnsi="Calibri" w:cs="Calibri"/>
                              <w:color w:val="000000"/>
                            </w:rPr>
                            <w:t>SNMAT</w:t>
                          </w:r>
                        </w:p>
                      </w:txbxContent>
                    </wps:txbx>
                    <wps:bodyPr rot="0" vert="horz" wrap="square" lIns="91440" tIns="0" rIns="91440" bIns="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77ECDD65" id="_x0000_t202" coordsize="21600,21600" o:spt="202" path="m,l,21600r21600,l21600,xe">
              <v:stroke joinstyle="miter"/>
              <v:path gradientshapeok="t" o:connecttype="rect"/>
            </v:shapetype>
            <v:shape id="MSIPCMa9fd442190f73c82a7600c13" o:spid="_x0000_s1028" type="#_x0000_t202" alt="{&quot;HashCode&quot;:1433097774,&quot;Height&quot;:9999999.0,&quot;Width&quot;:9999999.0,&quot;Placement&quot;:&quot;Header&quot;,&quot;Index&quot;:&quot;Primary&quot;,&quot;Section&quot;:1,&quot;Top&quot;:0.0,&quot;Left&quot;:0.0}" style="position:absolute;margin-left:0;margin-top:0;width:612pt;height:36.55pt;z-index:251657728;visibility:visible;mso-wrap-style:square;mso-width-percent:0;mso-height-percent:0;mso-wrap-distance-left:9pt;mso-wrap-distance-top:0;mso-wrap-distance-right:9pt;mso-wrap-distance-bottom:0;mso-position-horizontal:center;mso-position-horizontal-relative:page;mso-position-vertical:top;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" o:allowincell="f" filled="f" stroked="f">
              <v:textbox inset=",0,,0">
                <w:txbxContent>
                  <w:p w14:paraId="75FC70CA" w14:textId="6741437B" w:rsidR="00A354F9" w:rsidRPr="00A354F9" w:rsidRDefault="00A354F9" w:rsidP="00A354F9">
                    <w:pPr>
                      <w:jc w:val="center"/>
                      <w:rPr>
                        <w:rFonts w:ascii="Calibri" w:hAnsi="Calibri" w:cs="Calibri"/>
                        <w:color w:val="000000"/>
                      </w:rPr>
                    </w:pPr>
                    <w:r w:rsidRPr="00A354F9">
                      <w:rPr>
                        <w:rFonts w:ascii="Calibri" w:hAnsi="Calibri" w:cs="Calibri"/>
                        <w:color w:val="000000"/>
                      </w:rPr>
                      <w:t>SNMAT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9.75pt" o:bullet="t">
        <v:imagedata r:id="rId1" o:title="BD21298_"/>
      </v:shape>
    </w:pict>
  </w:numPicBullet>
  <w:numPicBullet w:numPicBulletId="1">
    <w:pict>
      <v:shape id="_x0000_i1026" type="#_x0000_t75" style="width:13.5pt;height:12.75pt;visibility:visible" o:bullet="t">
        <v:imagedata r:id="rId2" o:title=""/>
      </v:shape>
    </w:pict>
  </w:numPicBullet>
  <w:abstractNum w:abstractNumId="0" w15:restartNumberingAfterBreak="0">
    <w:nsid w:val="02761600"/>
    <w:multiLevelType w:val="hybridMultilevel"/>
    <w:tmpl w:val="409882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131364"/>
    <w:multiLevelType w:val="hybridMultilevel"/>
    <w:tmpl w:val="2612F2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293CA1"/>
    <w:multiLevelType w:val="hybridMultilevel"/>
    <w:tmpl w:val="2EA48F4A"/>
    <w:lvl w:ilvl="0" w:tplc="E7E2542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D46C8"/>
    <w:multiLevelType w:val="hybridMultilevel"/>
    <w:tmpl w:val="526E9E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0A2B28"/>
    <w:multiLevelType w:val="hybridMultilevel"/>
    <w:tmpl w:val="BD585F06"/>
    <w:lvl w:ilvl="0" w:tplc="0809000F">
      <w:start w:val="1"/>
      <w:numFmt w:val="decimal"/>
      <w:lvlText w:val="%1."/>
      <w:lvlJc w:val="left"/>
      <w:pPr>
        <w:ind w:left="715" w:hanging="360"/>
      </w:pPr>
    </w:lvl>
    <w:lvl w:ilvl="1" w:tplc="08090019" w:tentative="1">
      <w:start w:val="1"/>
      <w:numFmt w:val="lowerLetter"/>
      <w:lvlText w:val="%2."/>
      <w:lvlJc w:val="left"/>
      <w:pPr>
        <w:ind w:left="1435" w:hanging="360"/>
      </w:pPr>
    </w:lvl>
    <w:lvl w:ilvl="2" w:tplc="0809001B" w:tentative="1">
      <w:start w:val="1"/>
      <w:numFmt w:val="lowerRoman"/>
      <w:lvlText w:val="%3."/>
      <w:lvlJc w:val="right"/>
      <w:pPr>
        <w:ind w:left="2155" w:hanging="180"/>
      </w:pPr>
    </w:lvl>
    <w:lvl w:ilvl="3" w:tplc="0809000F" w:tentative="1">
      <w:start w:val="1"/>
      <w:numFmt w:val="decimal"/>
      <w:lvlText w:val="%4."/>
      <w:lvlJc w:val="left"/>
      <w:pPr>
        <w:ind w:left="2875" w:hanging="360"/>
      </w:pPr>
    </w:lvl>
    <w:lvl w:ilvl="4" w:tplc="08090019" w:tentative="1">
      <w:start w:val="1"/>
      <w:numFmt w:val="lowerLetter"/>
      <w:lvlText w:val="%5."/>
      <w:lvlJc w:val="left"/>
      <w:pPr>
        <w:ind w:left="3595" w:hanging="360"/>
      </w:pPr>
    </w:lvl>
    <w:lvl w:ilvl="5" w:tplc="0809001B" w:tentative="1">
      <w:start w:val="1"/>
      <w:numFmt w:val="lowerRoman"/>
      <w:lvlText w:val="%6."/>
      <w:lvlJc w:val="right"/>
      <w:pPr>
        <w:ind w:left="4315" w:hanging="180"/>
      </w:pPr>
    </w:lvl>
    <w:lvl w:ilvl="6" w:tplc="0809000F" w:tentative="1">
      <w:start w:val="1"/>
      <w:numFmt w:val="decimal"/>
      <w:lvlText w:val="%7."/>
      <w:lvlJc w:val="left"/>
      <w:pPr>
        <w:ind w:left="5035" w:hanging="360"/>
      </w:pPr>
    </w:lvl>
    <w:lvl w:ilvl="7" w:tplc="08090019" w:tentative="1">
      <w:start w:val="1"/>
      <w:numFmt w:val="lowerLetter"/>
      <w:lvlText w:val="%8."/>
      <w:lvlJc w:val="left"/>
      <w:pPr>
        <w:ind w:left="5755" w:hanging="360"/>
      </w:pPr>
    </w:lvl>
    <w:lvl w:ilvl="8" w:tplc="0809001B" w:tentative="1">
      <w:start w:val="1"/>
      <w:numFmt w:val="lowerRoman"/>
      <w:lvlText w:val="%9."/>
      <w:lvlJc w:val="right"/>
      <w:pPr>
        <w:ind w:left="6475" w:hanging="180"/>
      </w:pPr>
    </w:lvl>
  </w:abstractNum>
  <w:abstractNum w:abstractNumId="5" w15:restartNumberingAfterBreak="0">
    <w:nsid w:val="178B6321"/>
    <w:multiLevelType w:val="hybridMultilevel"/>
    <w:tmpl w:val="6F6A900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1C0F1412"/>
    <w:multiLevelType w:val="hybridMultilevel"/>
    <w:tmpl w:val="710E9F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EF74D0"/>
    <w:multiLevelType w:val="hybridMultilevel"/>
    <w:tmpl w:val="36E8A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227B7C"/>
    <w:multiLevelType w:val="hybridMultilevel"/>
    <w:tmpl w:val="0B38D0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B305A5"/>
    <w:multiLevelType w:val="hybridMultilevel"/>
    <w:tmpl w:val="88360F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CF50125"/>
    <w:multiLevelType w:val="hybridMultilevel"/>
    <w:tmpl w:val="12B87D9A"/>
    <w:lvl w:ilvl="0" w:tplc="19541534">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7BA4768">
      <w:start w:val="1"/>
      <w:numFmt w:val="bullet"/>
      <w:lvlText w:val="o"/>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01C6D3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5541ED6">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727AF6">
      <w:start w:val="1"/>
      <w:numFmt w:val="bullet"/>
      <w:lvlText w:val="o"/>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7303B3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C808150">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4CD41C">
      <w:start w:val="1"/>
      <w:numFmt w:val="bullet"/>
      <w:lvlText w:val="o"/>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95C713E">
      <w:start w:val="1"/>
      <w:numFmt w:val="bullet"/>
      <w:lvlText w:val="▪"/>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0684040"/>
    <w:multiLevelType w:val="hybridMultilevel"/>
    <w:tmpl w:val="42AC1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3A64DB"/>
    <w:multiLevelType w:val="hybridMultilevel"/>
    <w:tmpl w:val="E2846D6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5067649"/>
    <w:multiLevelType w:val="hybridMultilevel"/>
    <w:tmpl w:val="30CA2F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395773"/>
    <w:multiLevelType w:val="hybridMultilevel"/>
    <w:tmpl w:val="62AAAA30"/>
    <w:lvl w:ilvl="0" w:tplc="220C7A48">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D9F2B17"/>
    <w:multiLevelType w:val="hybridMultilevel"/>
    <w:tmpl w:val="B1EAD322"/>
    <w:lvl w:ilvl="0" w:tplc="220C7A48">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E2976D5"/>
    <w:multiLevelType w:val="hybridMultilevel"/>
    <w:tmpl w:val="33161D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F4C7B1D"/>
    <w:multiLevelType w:val="hybridMultilevel"/>
    <w:tmpl w:val="43545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A0670F"/>
    <w:multiLevelType w:val="hybridMultilevel"/>
    <w:tmpl w:val="D576A8CA"/>
    <w:lvl w:ilvl="0" w:tplc="CAB4062C">
      <w:start w:val="1"/>
      <w:numFmt w:val="bullet"/>
      <w:lvlText w:val=""/>
      <w:lvlPicBulletId w:val="1"/>
      <w:lvlJc w:val="left"/>
      <w:pPr>
        <w:tabs>
          <w:tab w:val="num" w:pos="720"/>
        </w:tabs>
        <w:ind w:left="720" w:hanging="360"/>
      </w:pPr>
      <w:rPr>
        <w:rFonts w:ascii="Symbol" w:hAnsi="Symbol" w:hint="default"/>
      </w:rPr>
    </w:lvl>
    <w:lvl w:ilvl="1" w:tplc="276A588E" w:tentative="1">
      <w:start w:val="1"/>
      <w:numFmt w:val="bullet"/>
      <w:lvlText w:val=""/>
      <w:lvlJc w:val="left"/>
      <w:pPr>
        <w:tabs>
          <w:tab w:val="num" w:pos="1440"/>
        </w:tabs>
        <w:ind w:left="1440" w:hanging="360"/>
      </w:pPr>
      <w:rPr>
        <w:rFonts w:ascii="Symbol" w:hAnsi="Symbol" w:hint="default"/>
      </w:rPr>
    </w:lvl>
    <w:lvl w:ilvl="2" w:tplc="D73CAE02" w:tentative="1">
      <w:start w:val="1"/>
      <w:numFmt w:val="bullet"/>
      <w:lvlText w:val=""/>
      <w:lvlJc w:val="left"/>
      <w:pPr>
        <w:tabs>
          <w:tab w:val="num" w:pos="2160"/>
        </w:tabs>
        <w:ind w:left="2160" w:hanging="360"/>
      </w:pPr>
      <w:rPr>
        <w:rFonts w:ascii="Symbol" w:hAnsi="Symbol" w:hint="default"/>
      </w:rPr>
    </w:lvl>
    <w:lvl w:ilvl="3" w:tplc="3154CA5C" w:tentative="1">
      <w:start w:val="1"/>
      <w:numFmt w:val="bullet"/>
      <w:lvlText w:val=""/>
      <w:lvlJc w:val="left"/>
      <w:pPr>
        <w:tabs>
          <w:tab w:val="num" w:pos="2880"/>
        </w:tabs>
        <w:ind w:left="2880" w:hanging="360"/>
      </w:pPr>
      <w:rPr>
        <w:rFonts w:ascii="Symbol" w:hAnsi="Symbol" w:hint="default"/>
      </w:rPr>
    </w:lvl>
    <w:lvl w:ilvl="4" w:tplc="C28863A6" w:tentative="1">
      <w:start w:val="1"/>
      <w:numFmt w:val="bullet"/>
      <w:lvlText w:val=""/>
      <w:lvlJc w:val="left"/>
      <w:pPr>
        <w:tabs>
          <w:tab w:val="num" w:pos="3600"/>
        </w:tabs>
        <w:ind w:left="3600" w:hanging="360"/>
      </w:pPr>
      <w:rPr>
        <w:rFonts w:ascii="Symbol" w:hAnsi="Symbol" w:hint="default"/>
      </w:rPr>
    </w:lvl>
    <w:lvl w:ilvl="5" w:tplc="73866450" w:tentative="1">
      <w:start w:val="1"/>
      <w:numFmt w:val="bullet"/>
      <w:lvlText w:val=""/>
      <w:lvlJc w:val="left"/>
      <w:pPr>
        <w:tabs>
          <w:tab w:val="num" w:pos="4320"/>
        </w:tabs>
        <w:ind w:left="4320" w:hanging="360"/>
      </w:pPr>
      <w:rPr>
        <w:rFonts w:ascii="Symbol" w:hAnsi="Symbol" w:hint="default"/>
      </w:rPr>
    </w:lvl>
    <w:lvl w:ilvl="6" w:tplc="E8B2A7C0" w:tentative="1">
      <w:start w:val="1"/>
      <w:numFmt w:val="bullet"/>
      <w:lvlText w:val=""/>
      <w:lvlJc w:val="left"/>
      <w:pPr>
        <w:tabs>
          <w:tab w:val="num" w:pos="5040"/>
        </w:tabs>
        <w:ind w:left="5040" w:hanging="360"/>
      </w:pPr>
      <w:rPr>
        <w:rFonts w:ascii="Symbol" w:hAnsi="Symbol" w:hint="default"/>
      </w:rPr>
    </w:lvl>
    <w:lvl w:ilvl="7" w:tplc="04E2A6D8" w:tentative="1">
      <w:start w:val="1"/>
      <w:numFmt w:val="bullet"/>
      <w:lvlText w:val=""/>
      <w:lvlJc w:val="left"/>
      <w:pPr>
        <w:tabs>
          <w:tab w:val="num" w:pos="5760"/>
        </w:tabs>
        <w:ind w:left="5760" w:hanging="360"/>
      </w:pPr>
      <w:rPr>
        <w:rFonts w:ascii="Symbol" w:hAnsi="Symbol" w:hint="default"/>
      </w:rPr>
    </w:lvl>
    <w:lvl w:ilvl="8" w:tplc="49AA8690"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5F50776"/>
    <w:multiLevelType w:val="hybridMultilevel"/>
    <w:tmpl w:val="B808BBD4"/>
    <w:lvl w:ilvl="0" w:tplc="0809000F">
      <w:start w:val="1"/>
      <w:numFmt w:val="decimal"/>
      <w:lvlText w:val="%1."/>
      <w:lvlJc w:val="left"/>
      <w:pPr>
        <w:ind w:left="360" w:hanging="360"/>
      </w:pPr>
    </w:lvl>
    <w:lvl w:ilvl="1" w:tplc="08090019" w:tentative="1">
      <w:start w:val="1"/>
      <w:numFmt w:val="lowerLetter"/>
      <w:lvlText w:val="%2."/>
      <w:lvlJc w:val="left"/>
      <w:pPr>
        <w:ind w:left="730" w:hanging="360"/>
      </w:pPr>
    </w:lvl>
    <w:lvl w:ilvl="2" w:tplc="0809001B" w:tentative="1">
      <w:start w:val="1"/>
      <w:numFmt w:val="lowerRoman"/>
      <w:lvlText w:val="%3."/>
      <w:lvlJc w:val="right"/>
      <w:pPr>
        <w:ind w:left="1450" w:hanging="180"/>
      </w:pPr>
    </w:lvl>
    <w:lvl w:ilvl="3" w:tplc="0809000F" w:tentative="1">
      <w:start w:val="1"/>
      <w:numFmt w:val="decimal"/>
      <w:lvlText w:val="%4."/>
      <w:lvlJc w:val="left"/>
      <w:pPr>
        <w:ind w:left="2170" w:hanging="360"/>
      </w:pPr>
    </w:lvl>
    <w:lvl w:ilvl="4" w:tplc="08090019" w:tentative="1">
      <w:start w:val="1"/>
      <w:numFmt w:val="lowerLetter"/>
      <w:lvlText w:val="%5."/>
      <w:lvlJc w:val="left"/>
      <w:pPr>
        <w:ind w:left="2890" w:hanging="360"/>
      </w:pPr>
    </w:lvl>
    <w:lvl w:ilvl="5" w:tplc="0809001B" w:tentative="1">
      <w:start w:val="1"/>
      <w:numFmt w:val="lowerRoman"/>
      <w:lvlText w:val="%6."/>
      <w:lvlJc w:val="right"/>
      <w:pPr>
        <w:ind w:left="3610" w:hanging="180"/>
      </w:pPr>
    </w:lvl>
    <w:lvl w:ilvl="6" w:tplc="0809000F" w:tentative="1">
      <w:start w:val="1"/>
      <w:numFmt w:val="decimal"/>
      <w:lvlText w:val="%7."/>
      <w:lvlJc w:val="left"/>
      <w:pPr>
        <w:ind w:left="4330" w:hanging="360"/>
      </w:pPr>
    </w:lvl>
    <w:lvl w:ilvl="7" w:tplc="08090019" w:tentative="1">
      <w:start w:val="1"/>
      <w:numFmt w:val="lowerLetter"/>
      <w:lvlText w:val="%8."/>
      <w:lvlJc w:val="left"/>
      <w:pPr>
        <w:ind w:left="5050" w:hanging="360"/>
      </w:pPr>
    </w:lvl>
    <w:lvl w:ilvl="8" w:tplc="0809001B" w:tentative="1">
      <w:start w:val="1"/>
      <w:numFmt w:val="lowerRoman"/>
      <w:lvlText w:val="%9."/>
      <w:lvlJc w:val="right"/>
      <w:pPr>
        <w:ind w:left="5770" w:hanging="180"/>
      </w:pPr>
    </w:lvl>
  </w:abstractNum>
  <w:abstractNum w:abstractNumId="20" w15:restartNumberingAfterBreak="0">
    <w:nsid w:val="47430784"/>
    <w:multiLevelType w:val="hybridMultilevel"/>
    <w:tmpl w:val="0A3CF6EE"/>
    <w:lvl w:ilvl="0" w:tplc="0809000F">
      <w:start w:val="1"/>
      <w:numFmt w:val="decimal"/>
      <w:lvlText w:val="%1."/>
      <w:lvlJc w:val="left"/>
      <w:pPr>
        <w:ind w:left="715" w:hanging="360"/>
      </w:pPr>
    </w:lvl>
    <w:lvl w:ilvl="1" w:tplc="08090019" w:tentative="1">
      <w:start w:val="1"/>
      <w:numFmt w:val="lowerLetter"/>
      <w:lvlText w:val="%2."/>
      <w:lvlJc w:val="left"/>
      <w:pPr>
        <w:ind w:left="1435" w:hanging="360"/>
      </w:pPr>
    </w:lvl>
    <w:lvl w:ilvl="2" w:tplc="0809001B" w:tentative="1">
      <w:start w:val="1"/>
      <w:numFmt w:val="lowerRoman"/>
      <w:lvlText w:val="%3."/>
      <w:lvlJc w:val="right"/>
      <w:pPr>
        <w:ind w:left="2155" w:hanging="180"/>
      </w:pPr>
    </w:lvl>
    <w:lvl w:ilvl="3" w:tplc="0809000F" w:tentative="1">
      <w:start w:val="1"/>
      <w:numFmt w:val="decimal"/>
      <w:lvlText w:val="%4."/>
      <w:lvlJc w:val="left"/>
      <w:pPr>
        <w:ind w:left="2875" w:hanging="360"/>
      </w:pPr>
    </w:lvl>
    <w:lvl w:ilvl="4" w:tplc="08090019" w:tentative="1">
      <w:start w:val="1"/>
      <w:numFmt w:val="lowerLetter"/>
      <w:lvlText w:val="%5."/>
      <w:lvlJc w:val="left"/>
      <w:pPr>
        <w:ind w:left="3595" w:hanging="360"/>
      </w:pPr>
    </w:lvl>
    <w:lvl w:ilvl="5" w:tplc="0809001B" w:tentative="1">
      <w:start w:val="1"/>
      <w:numFmt w:val="lowerRoman"/>
      <w:lvlText w:val="%6."/>
      <w:lvlJc w:val="right"/>
      <w:pPr>
        <w:ind w:left="4315" w:hanging="180"/>
      </w:pPr>
    </w:lvl>
    <w:lvl w:ilvl="6" w:tplc="0809000F" w:tentative="1">
      <w:start w:val="1"/>
      <w:numFmt w:val="decimal"/>
      <w:lvlText w:val="%7."/>
      <w:lvlJc w:val="left"/>
      <w:pPr>
        <w:ind w:left="5035" w:hanging="360"/>
      </w:pPr>
    </w:lvl>
    <w:lvl w:ilvl="7" w:tplc="08090019" w:tentative="1">
      <w:start w:val="1"/>
      <w:numFmt w:val="lowerLetter"/>
      <w:lvlText w:val="%8."/>
      <w:lvlJc w:val="left"/>
      <w:pPr>
        <w:ind w:left="5755" w:hanging="360"/>
      </w:pPr>
    </w:lvl>
    <w:lvl w:ilvl="8" w:tplc="0809001B" w:tentative="1">
      <w:start w:val="1"/>
      <w:numFmt w:val="lowerRoman"/>
      <w:lvlText w:val="%9."/>
      <w:lvlJc w:val="right"/>
      <w:pPr>
        <w:ind w:left="6475" w:hanging="180"/>
      </w:pPr>
    </w:lvl>
  </w:abstractNum>
  <w:abstractNum w:abstractNumId="21" w15:restartNumberingAfterBreak="0">
    <w:nsid w:val="4FB810E4"/>
    <w:multiLevelType w:val="hybridMultilevel"/>
    <w:tmpl w:val="4E8A92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824227"/>
    <w:multiLevelType w:val="hybridMultilevel"/>
    <w:tmpl w:val="046CE04C"/>
    <w:lvl w:ilvl="0" w:tplc="0809000F">
      <w:start w:val="1"/>
      <w:numFmt w:val="decimal"/>
      <w:lvlText w:val="%1."/>
      <w:lvlJc w:val="left"/>
      <w:pPr>
        <w:ind w:left="715" w:hanging="360"/>
      </w:pPr>
    </w:lvl>
    <w:lvl w:ilvl="1" w:tplc="08090019" w:tentative="1">
      <w:start w:val="1"/>
      <w:numFmt w:val="lowerLetter"/>
      <w:lvlText w:val="%2."/>
      <w:lvlJc w:val="left"/>
      <w:pPr>
        <w:ind w:left="1435" w:hanging="360"/>
      </w:pPr>
    </w:lvl>
    <w:lvl w:ilvl="2" w:tplc="0809001B" w:tentative="1">
      <w:start w:val="1"/>
      <w:numFmt w:val="lowerRoman"/>
      <w:lvlText w:val="%3."/>
      <w:lvlJc w:val="right"/>
      <w:pPr>
        <w:ind w:left="2155" w:hanging="180"/>
      </w:pPr>
    </w:lvl>
    <w:lvl w:ilvl="3" w:tplc="0809000F" w:tentative="1">
      <w:start w:val="1"/>
      <w:numFmt w:val="decimal"/>
      <w:lvlText w:val="%4."/>
      <w:lvlJc w:val="left"/>
      <w:pPr>
        <w:ind w:left="2875" w:hanging="360"/>
      </w:pPr>
    </w:lvl>
    <w:lvl w:ilvl="4" w:tplc="08090019" w:tentative="1">
      <w:start w:val="1"/>
      <w:numFmt w:val="lowerLetter"/>
      <w:lvlText w:val="%5."/>
      <w:lvlJc w:val="left"/>
      <w:pPr>
        <w:ind w:left="3595" w:hanging="360"/>
      </w:pPr>
    </w:lvl>
    <w:lvl w:ilvl="5" w:tplc="0809001B" w:tentative="1">
      <w:start w:val="1"/>
      <w:numFmt w:val="lowerRoman"/>
      <w:lvlText w:val="%6."/>
      <w:lvlJc w:val="right"/>
      <w:pPr>
        <w:ind w:left="4315" w:hanging="180"/>
      </w:pPr>
    </w:lvl>
    <w:lvl w:ilvl="6" w:tplc="0809000F" w:tentative="1">
      <w:start w:val="1"/>
      <w:numFmt w:val="decimal"/>
      <w:lvlText w:val="%7."/>
      <w:lvlJc w:val="left"/>
      <w:pPr>
        <w:ind w:left="5035" w:hanging="360"/>
      </w:pPr>
    </w:lvl>
    <w:lvl w:ilvl="7" w:tplc="08090019" w:tentative="1">
      <w:start w:val="1"/>
      <w:numFmt w:val="lowerLetter"/>
      <w:lvlText w:val="%8."/>
      <w:lvlJc w:val="left"/>
      <w:pPr>
        <w:ind w:left="5755" w:hanging="360"/>
      </w:pPr>
    </w:lvl>
    <w:lvl w:ilvl="8" w:tplc="0809001B" w:tentative="1">
      <w:start w:val="1"/>
      <w:numFmt w:val="lowerRoman"/>
      <w:lvlText w:val="%9."/>
      <w:lvlJc w:val="right"/>
      <w:pPr>
        <w:ind w:left="6475" w:hanging="180"/>
      </w:pPr>
    </w:lvl>
  </w:abstractNum>
  <w:abstractNum w:abstractNumId="23" w15:restartNumberingAfterBreak="0">
    <w:nsid w:val="5EFC2A7D"/>
    <w:multiLevelType w:val="hybridMultilevel"/>
    <w:tmpl w:val="7FF2F794"/>
    <w:lvl w:ilvl="0" w:tplc="08090001">
      <w:start w:val="1"/>
      <w:numFmt w:val="bullet"/>
      <w:lvlText w:val=""/>
      <w:lvlJc w:val="left"/>
      <w:pPr>
        <w:ind w:left="501" w:hanging="360"/>
      </w:pPr>
      <w:rPr>
        <w:rFonts w:ascii="Symbol" w:hAnsi="Symbol" w:hint="default"/>
      </w:rPr>
    </w:lvl>
    <w:lvl w:ilvl="1" w:tplc="08090003">
      <w:start w:val="1"/>
      <w:numFmt w:val="bullet"/>
      <w:lvlText w:val="o"/>
      <w:lvlJc w:val="left"/>
      <w:pPr>
        <w:ind w:left="1221" w:hanging="360"/>
      </w:pPr>
      <w:rPr>
        <w:rFonts w:ascii="Courier New" w:hAnsi="Courier New" w:cs="Courier New" w:hint="default"/>
      </w:rPr>
    </w:lvl>
    <w:lvl w:ilvl="2" w:tplc="08090005">
      <w:start w:val="1"/>
      <w:numFmt w:val="bullet"/>
      <w:lvlText w:val=""/>
      <w:lvlJc w:val="left"/>
      <w:pPr>
        <w:ind w:left="1941" w:hanging="360"/>
      </w:pPr>
      <w:rPr>
        <w:rFonts w:ascii="Wingdings" w:hAnsi="Wingdings" w:hint="default"/>
      </w:rPr>
    </w:lvl>
    <w:lvl w:ilvl="3" w:tplc="08090001">
      <w:start w:val="1"/>
      <w:numFmt w:val="bullet"/>
      <w:lvlText w:val=""/>
      <w:lvlJc w:val="left"/>
      <w:pPr>
        <w:ind w:left="2661" w:hanging="360"/>
      </w:pPr>
      <w:rPr>
        <w:rFonts w:ascii="Symbol" w:hAnsi="Symbol" w:hint="default"/>
      </w:rPr>
    </w:lvl>
    <w:lvl w:ilvl="4" w:tplc="08090003">
      <w:start w:val="1"/>
      <w:numFmt w:val="bullet"/>
      <w:lvlText w:val="o"/>
      <w:lvlJc w:val="left"/>
      <w:pPr>
        <w:ind w:left="3381" w:hanging="360"/>
      </w:pPr>
      <w:rPr>
        <w:rFonts w:ascii="Courier New" w:hAnsi="Courier New" w:cs="Courier New" w:hint="default"/>
      </w:rPr>
    </w:lvl>
    <w:lvl w:ilvl="5" w:tplc="08090005">
      <w:start w:val="1"/>
      <w:numFmt w:val="bullet"/>
      <w:lvlText w:val=""/>
      <w:lvlJc w:val="left"/>
      <w:pPr>
        <w:ind w:left="4101" w:hanging="360"/>
      </w:pPr>
      <w:rPr>
        <w:rFonts w:ascii="Wingdings" w:hAnsi="Wingdings" w:hint="default"/>
      </w:rPr>
    </w:lvl>
    <w:lvl w:ilvl="6" w:tplc="08090001">
      <w:start w:val="1"/>
      <w:numFmt w:val="bullet"/>
      <w:lvlText w:val=""/>
      <w:lvlJc w:val="left"/>
      <w:pPr>
        <w:ind w:left="4821" w:hanging="360"/>
      </w:pPr>
      <w:rPr>
        <w:rFonts w:ascii="Symbol" w:hAnsi="Symbol" w:hint="default"/>
      </w:rPr>
    </w:lvl>
    <w:lvl w:ilvl="7" w:tplc="08090003">
      <w:start w:val="1"/>
      <w:numFmt w:val="bullet"/>
      <w:lvlText w:val="o"/>
      <w:lvlJc w:val="left"/>
      <w:pPr>
        <w:ind w:left="5541" w:hanging="360"/>
      </w:pPr>
      <w:rPr>
        <w:rFonts w:ascii="Courier New" w:hAnsi="Courier New" w:cs="Courier New" w:hint="default"/>
      </w:rPr>
    </w:lvl>
    <w:lvl w:ilvl="8" w:tplc="08090005">
      <w:start w:val="1"/>
      <w:numFmt w:val="bullet"/>
      <w:lvlText w:val=""/>
      <w:lvlJc w:val="left"/>
      <w:pPr>
        <w:ind w:left="6261" w:hanging="360"/>
      </w:pPr>
      <w:rPr>
        <w:rFonts w:ascii="Wingdings" w:hAnsi="Wingdings" w:hint="default"/>
      </w:rPr>
    </w:lvl>
  </w:abstractNum>
  <w:abstractNum w:abstractNumId="24" w15:restartNumberingAfterBreak="0">
    <w:nsid w:val="65C2152A"/>
    <w:multiLevelType w:val="hybridMultilevel"/>
    <w:tmpl w:val="3A4019C2"/>
    <w:lvl w:ilvl="0" w:tplc="08090001">
      <w:start w:val="1"/>
      <w:numFmt w:val="bullet"/>
      <w:lvlText w:val=""/>
      <w:lvlJc w:val="left"/>
      <w:pPr>
        <w:ind w:left="179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68846843"/>
    <w:multiLevelType w:val="hybridMultilevel"/>
    <w:tmpl w:val="361C3634"/>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6" w15:restartNumberingAfterBreak="0">
    <w:nsid w:val="6A3F2FAD"/>
    <w:multiLevelType w:val="hybridMultilevel"/>
    <w:tmpl w:val="7A7AF8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98249A"/>
    <w:multiLevelType w:val="hybridMultilevel"/>
    <w:tmpl w:val="A0F2E402"/>
    <w:lvl w:ilvl="0" w:tplc="DE2E4A3C">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2ABA58">
      <w:start w:val="1"/>
      <w:numFmt w:val="bullet"/>
      <w:lvlText w:val="o"/>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7EF37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CFACF40">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E0EC08">
      <w:start w:val="1"/>
      <w:numFmt w:val="bullet"/>
      <w:lvlText w:val="o"/>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3C66AD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856B62A">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440904">
      <w:start w:val="1"/>
      <w:numFmt w:val="bullet"/>
      <w:lvlText w:val="o"/>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E5CD67A">
      <w:start w:val="1"/>
      <w:numFmt w:val="bullet"/>
      <w:lvlText w:val="▪"/>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6F816F13"/>
    <w:multiLevelType w:val="hybridMultilevel"/>
    <w:tmpl w:val="DF0C84DC"/>
    <w:lvl w:ilvl="0" w:tplc="86829C78">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C7CF470">
      <w:start w:val="1"/>
      <w:numFmt w:val="bullet"/>
      <w:lvlText w:val="o"/>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6DC7A0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DFA951E">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A9CCB3E">
      <w:start w:val="1"/>
      <w:numFmt w:val="bullet"/>
      <w:lvlText w:val="o"/>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03C5C7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B1A336A">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B828B2">
      <w:start w:val="1"/>
      <w:numFmt w:val="bullet"/>
      <w:lvlText w:val="o"/>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9EF81E">
      <w:start w:val="1"/>
      <w:numFmt w:val="bullet"/>
      <w:lvlText w:val="▪"/>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6FE87562"/>
    <w:multiLevelType w:val="hybridMultilevel"/>
    <w:tmpl w:val="14C8B2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FF43A76"/>
    <w:multiLevelType w:val="hybridMultilevel"/>
    <w:tmpl w:val="9FB0A426"/>
    <w:lvl w:ilvl="0" w:tplc="D05E4F5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A2F5F4">
      <w:start w:val="1"/>
      <w:numFmt w:val="bullet"/>
      <w:lvlText w:val="o"/>
      <w:lvlJc w:val="left"/>
      <w:pPr>
        <w:ind w:left="11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FDAE876">
      <w:start w:val="1"/>
      <w:numFmt w:val="bullet"/>
      <w:lvlText w:val="▪"/>
      <w:lvlJc w:val="left"/>
      <w:pPr>
        <w:ind w:left="18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7864078">
      <w:start w:val="1"/>
      <w:numFmt w:val="bullet"/>
      <w:lvlText w:val="•"/>
      <w:lvlJc w:val="left"/>
      <w:pPr>
        <w:ind w:left="25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13059DA">
      <w:start w:val="1"/>
      <w:numFmt w:val="bullet"/>
      <w:lvlText w:val="o"/>
      <w:lvlJc w:val="left"/>
      <w:pPr>
        <w:ind w:left="32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19E3BE4">
      <w:start w:val="1"/>
      <w:numFmt w:val="bullet"/>
      <w:lvlText w:val="▪"/>
      <w:lvlJc w:val="left"/>
      <w:pPr>
        <w:ind w:left="40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7AAF8C2">
      <w:start w:val="1"/>
      <w:numFmt w:val="bullet"/>
      <w:lvlText w:val="•"/>
      <w:lvlJc w:val="left"/>
      <w:pPr>
        <w:ind w:left="4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79E4730">
      <w:start w:val="1"/>
      <w:numFmt w:val="bullet"/>
      <w:lvlText w:val="o"/>
      <w:lvlJc w:val="left"/>
      <w:pPr>
        <w:ind w:left="54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174BD7E">
      <w:start w:val="1"/>
      <w:numFmt w:val="bullet"/>
      <w:lvlText w:val="▪"/>
      <w:lvlJc w:val="left"/>
      <w:pPr>
        <w:ind w:left="61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4DF5CF7"/>
    <w:multiLevelType w:val="hybridMultilevel"/>
    <w:tmpl w:val="94CE46B8"/>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32" w15:restartNumberingAfterBreak="0">
    <w:nsid w:val="779B3846"/>
    <w:multiLevelType w:val="hybridMultilevel"/>
    <w:tmpl w:val="4ACE1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031BF6"/>
    <w:multiLevelType w:val="hybridMultilevel"/>
    <w:tmpl w:val="A9D83B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D1D0364"/>
    <w:multiLevelType w:val="hybridMultilevel"/>
    <w:tmpl w:val="7346CABE"/>
    <w:lvl w:ilvl="0" w:tplc="0809000F">
      <w:start w:val="1"/>
      <w:numFmt w:val="decimal"/>
      <w:lvlText w:val="%1."/>
      <w:lvlJc w:val="left"/>
      <w:pPr>
        <w:ind w:left="107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D5C02BF"/>
    <w:multiLevelType w:val="hybridMultilevel"/>
    <w:tmpl w:val="17B276AE"/>
    <w:lvl w:ilvl="0" w:tplc="08090001">
      <w:start w:val="1"/>
      <w:numFmt w:val="bullet"/>
      <w:lvlText w:val=""/>
      <w:lvlJc w:val="left"/>
      <w:pPr>
        <w:ind w:left="107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4696635">
    <w:abstractNumId w:val="17"/>
  </w:num>
  <w:num w:numId="2" w16cid:durableId="1777410191">
    <w:abstractNumId w:val="32"/>
  </w:num>
  <w:num w:numId="3" w16cid:durableId="776675281">
    <w:abstractNumId w:val="31"/>
  </w:num>
  <w:num w:numId="4" w16cid:durableId="221253621">
    <w:abstractNumId w:val="11"/>
  </w:num>
  <w:num w:numId="5" w16cid:durableId="1074006077">
    <w:abstractNumId w:val="10"/>
  </w:num>
  <w:num w:numId="6" w16cid:durableId="304313372">
    <w:abstractNumId w:val="27"/>
  </w:num>
  <w:num w:numId="7" w16cid:durableId="512378017">
    <w:abstractNumId w:val="28"/>
  </w:num>
  <w:num w:numId="8" w16cid:durableId="824126522">
    <w:abstractNumId w:val="2"/>
  </w:num>
  <w:num w:numId="9" w16cid:durableId="1081415853">
    <w:abstractNumId w:val="18"/>
  </w:num>
  <w:num w:numId="10" w16cid:durableId="316152296">
    <w:abstractNumId w:val="30"/>
  </w:num>
  <w:num w:numId="11" w16cid:durableId="72167944">
    <w:abstractNumId w:val="34"/>
  </w:num>
  <w:num w:numId="12" w16cid:durableId="1212838301">
    <w:abstractNumId w:val="8"/>
  </w:num>
  <w:num w:numId="13" w16cid:durableId="699939228">
    <w:abstractNumId w:val="16"/>
  </w:num>
  <w:num w:numId="14" w16cid:durableId="1232539770">
    <w:abstractNumId w:val="1"/>
  </w:num>
  <w:num w:numId="15" w16cid:durableId="581572831">
    <w:abstractNumId w:val="13"/>
  </w:num>
  <w:num w:numId="16" w16cid:durableId="1852178768">
    <w:abstractNumId w:val="3"/>
  </w:num>
  <w:num w:numId="17" w16cid:durableId="1103958882">
    <w:abstractNumId w:val="6"/>
  </w:num>
  <w:num w:numId="18" w16cid:durableId="185755151">
    <w:abstractNumId w:val="29"/>
  </w:num>
  <w:num w:numId="19" w16cid:durableId="762262965">
    <w:abstractNumId w:val="0"/>
  </w:num>
  <w:num w:numId="20" w16cid:durableId="312295787">
    <w:abstractNumId w:val="35"/>
  </w:num>
  <w:num w:numId="21" w16cid:durableId="1526793462">
    <w:abstractNumId w:val="19"/>
  </w:num>
  <w:num w:numId="22" w16cid:durableId="1592936168">
    <w:abstractNumId w:val="20"/>
  </w:num>
  <w:num w:numId="23" w16cid:durableId="1031997561">
    <w:abstractNumId w:val="33"/>
  </w:num>
  <w:num w:numId="24" w16cid:durableId="405736248">
    <w:abstractNumId w:val="4"/>
  </w:num>
  <w:num w:numId="25" w16cid:durableId="673151460">
    <w:abstractNumId w:val="21"/>
  </w:num>
  <w:num w:numId="26" w16cid:durableId="1595549389">
    <w:abstractNumId w:val="26"/>
  </w:num>
  <w:num w:numId="27" w16cid:durableId="2083326693">
    <w:abstractNumId w:val="22"/>
  </w:num>
  <w:num w:numId="28" w16cid:durableId="523134277">
    <w:abstractNumId w:val="23"/>
  </w:num>
  <w:num w:numId="29" w16cid:durableId="1225331895">
    <w:abstractNumId w:val="9"/>
  </w:num>
  <w:num w:numId="30" w16cid:durableId="1922791158">
    <w:abstractNumId w:val="14"/>
  </w:num>
  <w:num w:numId="31" w16cid:durableId="335307611">
    <w:abstractNumId w:val="15"/>
  </w:num>
  <w:num w:numId="32" w16cid:durableId="1606687840">
    <w:abstractNumId w:val="25"/>
  </w:num>
  <w:num w:numId="33" w16cid:durableId="1165972856">
    <w:abstractNumId w:val="5"/>
  </w:num>
  <w:num w:numId="34" w16cid:durableId="756245654">
    <w:abstractNumId w:val="7"/>
  </w:num>
  <w:num w:numId="35" w16cid:durableId="573903029">
    <w:abstractNumId w:val="23"/>
  </w:num>
  <w:num w:numId="36" w16cid:durableId="307395024">
    <w:abstractNumId w:val="9"/>
  </w:num>
  <w:num w:numId="37" w16cid:durableId="173308415">
    <w:abstractNumId w:val="25"/>
  </w:num>
  <w:num w:numId="38" w16cid:durableId="22753822">
    <w:abstractNumId w:val="14"/>
  </w:num>
  <w:num w:numId="39" w16cid:durableId="884409991">
    <w:abstractNumId w:val="15"/>
  </w:num>
  <w:num w:numId="40" w16cid:durableId="1128399941">
    <w:abstractNumId w:val="5"/>
  </w:num>
  <w:num w:numId="41" w16cid:durableId="89787016">
    <w:abstractNumId w:val="12"/>
  </w:num>
  <w:num w:numId="42" w16cid:durableId="37474190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007"/>
    <w:rsid w:val="00001A23"/>
    <w:rsid w:val="0000752F"/>
    <w:rsid w:val="00007FD6"/>
    <w:rsid w:val="000148B7"/>
    <w:rsid w:val="00014F99"/>
    <w:rsid w:val="0001611C"/>
    <w:rsid w:val="000273CE"/>
    <w:rsid w:val="000357E7"/>
    <w:rsid w:val="000408AE"/>
    <w:rsid w:val="000468FC"/>
    <w:rsid w:val="00053807"/>
    <w:rsid w:val="000554E2"/>
    <w:rsid w:val="00056857"/>
    <w:rsid w:val="00061D08"/>
    <w:rsid w:val="000717D5"/>
    <w:rsid w:val="000721A6"/>
    <w:rsid w:val="00072586"/>
    <w:rsid w:val="00074946"/>
    <w:rsid w:val="00081EF7"/>
    <w:rsid w:val="000848CC"/>
    <w:rsid w:val="00093B9D"/>
    <w:rsid w:val="00093C11"/>
    <w:rsid w:val="000A5EA2"/>
    <w:rsid w:val="000B5A41"/>
    <w:rsid w:val="000C1C3F"/>
    <w:rsid w:val="000C565E"/>
    <w:rsid w:val="000D1EF1"/>
    <w:rsid w:val="000E68F7"/>
    <w:rsid w:val="000F1400"/>
    <w:rsid w:val="000F6E72"/>
    <w:rsid w:val="00104DAA"/>
    <w:rsid w:val="001067A5"/>
    <w:rsid w:val="00106D96"/>
    <w:rsid w:val="00114A2C"/>
    <w:rsid w:val="00116A5D"/>
    <w:rsid w:val="00146028"/>
    <w:rsid w:val="001550C8"/>
    <w:rsid w:val="00156DC9"/>
    <w:rsid w:val="001725E6"/>
    <w:rsid w:val="00174645"/>
    <w:rsid w:val="001766FE"/>
    <w:rsid w:val="00177C93"/>
    <w:rsid w:val="00180C14"/>
    <w:rsid w:val="00190030"/>
    <w:rsid w:val="001918D3"/>
    <w:rsid w:val="00192622"/>
    <w:rsid w:val="001A0A12"/>
    <w:rsid w:val="001A5301"/>
    <w:rsid w:val="001B2984"/>
    <w:rsid w:val="001B4D8F"/>
    <w:rsid w:val="001B7E38"/>
    <w:rsid w:val="001C1735"/>
    <w:rsid w:val="001C3BE9"/>
    <w:rsid w:val="001C457B"/>
    <w:rsid w:val="001D0245"/>
    <w:rsid w:val="001D097F"/>
    <w:rsid w:val="001D2DFD"/>
    <w:rsid w:val="001D340F"/>
    <w:rsid w:val="001D5194"/>
    <w:rsid w:val="001D5895"/>
    <w:rsid w:val="001E5AC0"/>
    <w:rsid w:val="001E66CA"/>
    <w:rsid w:val="00200838"/>
    <w:rsid w:val="00205B32"/>
    <w:rsid w:val="002105EB"/>
    <w:rsid w:val="00213636"/>
    <w:rsid w:val="002147AF"/>
    <w:rsid w:val="00216B6F"/>
    <w:rsid w:val="002228C4"/>
    <w:rsid w:val="00223F4D"/>
    <w:rsid w:val="002256E6"/>
    <w:rsid w:val="00231526"/>
    <w:rsid w:val="00232019"/>
    <w:rsid w:val="00241B89"/>
    <w:rsid w:val="00244805"/>
    <w:rsid w:val="00257839"/>
    <w:rsid w:val="00260EDA"/>
    <w:rsid w:val="00262B78"/>
    <w:rsid w:val="00266ABB"/>
    <w:rsid w:val="00271336"/>
    <w:rsid w:val="00287DF4"/>
    <w:rsid w:val="002B05D0"/>
    <w:rsid w:val="002D0EEB"/>
    <w:rsid w:val="002E3BCE"/>
    <w:rsid w:val="002E6583"/>
    <w:rsid w:val="002F1493"/>
    <w:rsid w:val="002F724B"/>
    <w:rsid w:val="00300883"/>
    <w:rsid w:val="00302F86"/>
    <w:rsid w:val="00304616"/>
    <w:rsid w:val="003068D1"/>
    <w:rsid w:val="003111E2"/>
    <w:rsid w:val="00312506"/>
    <w:rsid w:val="003155B1"/>
    <w:rsid w:val="00321032"/>
    <w:rsid w:val="0032222F"/>
    <w:rsid w:val="00322BE2"/>
    <w:rsid w:val="00327CD4"/>
    <w:rsid w:val="00334741"/>
    <w:rsid w:val="00334D01"/>
    <w:rsid w:val="00360065"/>
    <w:rsid w:val="0036783B"/>
    <w:rsid w:val="00381DFE"/>
    <w:rsid w:val="003A35C3"/>
    <w:rsid w:val="003A460F"/>
    <w:rsid w:val="003B63A9"/>
    <w:rsid w:val="003C3F4B"/>
    <w:rsid w:val="003C4AA3"/>
    <w:rsid w:val="003D127D"/>
    <w:rsid w:val="003D3835"/>
    <w:rsid w:val="003D74CE"/>
    <w:rsid w:val="003E4447"/>
    <w:rsid w:val="003F7932"/>
    <w:rsid w:val="00403E8C"/>
    <w:rsid w:val="00410C2E"/>
    <w:rsid w:val="00420AD7"/>
    <w:rsid w:val="00423831"/>
    <w:rsid w:val="00424D86"/>
    <w:rsid w:val="00446E07"/>
    <w:rsid w:val="00453B93"/>
    <w:rsid w:val="0045440E"/>
    <w:rsid w:val="00462367"/>
    <w:rsid w:val="00462E48"/>
    <w:rsid w:val="0046672B"/>
    <w:rsid w:val="004676AA"/>
    <w:rsid w:val="00467E7F"/>
    <w:rsid w:val="004760CB"/>
    <w:rsid w:val="00487228"/>
    <w:rsid w:val="004916CF"/>
    <w:rsid w:val="00492F21"/>
    <w:rsid w:val="00493CFE"/>
    <w:rsid w:val="00494B8C"/>
    <w:rsid w:val="0049737C"/>
    <w:rsid w:val="004A13C2"/>
    <w:rsid w:val="004A5BDF"/>
    <w:rsid w:val="004B15E0"/>
    <w:rsid w:val="004C08FF"/>
    <w:rsid w:val="004C19A3"/>
    <w:rsid w:val="004C1B8B"/>
    <w:rsid w:val="004D0584"/>
    <w:rsid w:val="004E3661"/>
    <w:rsid w:val="004E3A03"/>
    <w:rsid w:val="004E6FDC"/>
    <w:rsid w:val="004F01C4"/>
    <w:rsid w:val="004F220B"/>
    <w:rsid w:val="0050201A"/>
    <w:rsid w:val="005027F0"/>
    <w:rsid w:val="00506C79"/>
    <w:rsid w:val="00510222"/>
    <w:rsid w:val="00516A76"/>
    <w:rsid w:val="00516B9F"/>
    <w:rsid w:val="005235A9"/>
    <w:rsid w:val="00524370"/>
    <w:rsid w:val="00526B01"/>
    <w:rsid w:val="00527984"/>
    <w:rsid w:val="00530FB0"/>
    <w:rsid w:val="005368C8"/>
    <w:rsid w:val="0054304E"/>
    <w:rsid w:val="005519DB"/>
    <w:rsid w:val="00553501"/>
    <w:rsid w:val="0055602C"/>
    <w:rsid w:val="00562CFC"/>
    <w:rsid w:val="00566BD9"/>
    <w:rsid w:val="005675B4"/>
    <w:rsid w:val="00571122"/>
    <w:rsid w:val="00571E3A"/>
    <w:rsid w:val="0057642F"/>
    <w:rsid w:val="005771FA"/>
    <w:rsid w:val="005921FA"/>
    <w:rsid w:val="00597761"/>
    <w:rsid w:val="005A12C4"/>
    <w:rsid w:val="005B34A2"/>
    <w:rsid w:val="005C041C"/>
    <w:rsid w:val="005D6A34"/>
    <w:rsid w:val="005D6BAA"/>
    <w:rsid w:val="005E1D0B"/>
    <w:rsid w:val="005E21CC"/>
    <w:rsid w:val="005F160E"/>
    <w:rsid w:val="005F4C4B"/>
    <w:rsid w:val="005F4DC5"/>
    <w:rsid w:val="005F7D88"/>
    <w:rsid w:val="006035F6"/>
    <w:rsid w:val="00603EEE"/>
    <w:rsid w:val="00607785"/>
    <w:rsid w:val="00613492"/>
    <w:rsid w:val="00614574"/>
    <w:rsid w:val="00622344"/>
    <w:rsid w:val="00624462"/>
    <w:rsid w:val="006300E1"/>
    <w:rsid w:val="00635728"/>
    <w:rsid w:val="00637721"/>
    <w:rsid w:val="00651174"/>
    <w:rsid w:val="00661605"/>
    <w:rsid w:val="00664495"/>
    <w:rsid w:val="0066452A"/>
    <w:rsid w:val="006711D7"/>
    <w:rsid w:val="0068126B"/>
    <w:rsid w:val="00690ABF"/>
    <w:rsid w:val="00691F1A"/>
    <w:rsid w:val="0069223A"/>
    <w:rsid w:val="006A1D6F"/>
    <w:rsid w:val="006A3812"/>
    <w:rsid w:val="006A5297"/>
    <w:rsid w:val="006B5672"/>
    <w:rsid w:val="006C1A82"/>
    <w:rsid w:val="006C2842"/>
    <w:rsid w:val="006E5C4E"/>
    <w:rsid w:val="006F2A0F"/>
    <w:rsid w:val="006F7A38"/>
    <w:rsid w:val="00701020"/>
    <w:rsid w:val="00703CD3"/>
    <w:rsid w:val="007058A9"/>
    <w:rsid w:val="00707EA1"/>
    <w:rsid w:val="007168C9"/>
    <w:rsid w:val="007347AE"/>
    <w:rsid w:val="00734B6D"/>
    <w:rsid w:val="00741C38"/>
    <w:rsid w:val="0074408F"/>
    <w:rsid w:val="00752007"/>
    <w:rsid w:val="0076105C"/>
    <w:rsid w:val="00761ECD"/>
    <w:rsid w:val="007725D2"/>
    <w:rsid w:val="00772BB0"/>
    <w:rsid w:val="00773C7F"/>
    <w:rsid w:val="007770A3"/>
    <w:rsid w:val="007772FF"/>
    <w:rsid w:val="00781A77"/>
    <w:rsid w:val="00783A2B"/>
    <w:rsid w:val="00783B6A"/>
    <w:rsid w:val="00786CCF"/>
    <w:rsid w:val="0079311A"/>
    <w:rsid w:val="00795135"/>
    <w:rsid w:val="007A069F"/>
    <w:rsid w:val="007A262D"/>
    <w:rsid w:val="007A2BE7"/>
    <w:rsid w:val="007A4032"/>
    <w:rsid w:val="007A6642"/>
    <w:rsid w:val="007B21AF"/>
    <w:rsid w:val="007C32CB"/>
    <w:rsid w:val="007C6243"/>
    <w:rsid w:val="007D4E77"/>
    <w:rsid w:val="007E0AE7"/>
    <w:rsid w:val="007E3135"/>
    <w:rsid w:val="008008DB"/>
    <w:rsid w:val="00806329"/>
    <w:rsid w:val="008119B0"/>
    <w:rsid w:val="00812A71"/>
    <w:rsid w:val="00814858"/>
    <w:rsid w:val="00816F3D"/>
    <w:rsid w:val="00822656"/>
    <w:rsid w:val="0083234C"/>
    <w:rsid w:val="00835354"/>
    <w:rsid w:val="00845DEE"/>
    <w:rsid w:val="00873537"/>
    <w:rsid w:val="0087570B"/>
    <w:rsid w:val="00882C72"/>
    <w:rsid w:val="0089094F"/>
    <w:rsid w:val="0089558B"/>
    <w:rsid w:val="0089603B"/>
    <w:rsid w:val="008974F7"/>
    <w:rsid w:val="00897958"/>
    <w:rsid w:val="008A3DB9"/>
    <w:rsid w:val="008B4DE2"/>
    <w:rsid w:val="008B715B"/>
    <w:rsid w:val="008B7B4C"/>
    <w:rsid w:val="008C06BF"/>
    <w:rsid w:val="008C5943"/>
    <w:rsid w:val="008C6F4F"/>
    <w:rsid w:val="008D5AF6"/>
    <w:rsid w:val="008D6219"/>
    <w:rsid w:val="008D731B"/>
    <w:rsid w:val="008D75B0"/>
    <w:rsid w:val="008E42CE"/>
    <w:rsid w:val="008E67AB"/>
    <w:rsid w:val="008E6C9D"/>
    <w:rsid w:val="00906BFB"/>
    <w:rsid w:val="00907D85"/>
    <w:rsid w:val="00911B2B"/>
    <w:rsid w:val="00912E05"/>
    <w:rsid w:val="00913E73"/>
    <w:rsid w:val="00914F8C"/>
    <w:rsid w:val="00921289"/>
    <w:rsid w:val="00924BF0"/>
    <w:rsid w:val="0093146C"/>
    <w:rsid w:val="00933DA7"/>
    <w:rsid w:val="009464EC"/>
    <w:rsid w:val="00960B6D"/>
    <w:rsid w:val="00963365"/>
    <w:rsid w:val="0096343B"/>
    <w:rsid w:val="00963B3A"/>
    <w:rsid w:val="00964485"/>
    <w:rsid w:val="009711FE"/>
    <w:rsid w:val="00974D25"/>
    <w:rsid w:val="00984823"/>
    <w:rsid w:val="00985F23"/>
    <w:rsid w:val="009864E7"/>
    <w:rsid w:val="009912C6"/>
    <w:rsid w:val="00991E00"/>
    <w:rsid w:val="0099235B"/>
    <w:rsid w:val="00994503"/>
    <w:rsid w:val="00995F66"/>
    <w:rsid w:val="00997796"/>
    <w:rsid w:val="009A3A1C"/>
    <w:rsid w:val="009A5316"/>
    <w:rsid w:val="009A7992"/>
    <w:rsid w:val="009D190F"/>
    <w:rsid w:val="009D462D"/>
    <w:rsid w:val="009E3D5E"/>
    <w:rsid w:val="00A02B9A"/>
    <w:rsid w:val="00A10E49"/>
    <w:rsid w:val="00A13B07"/>
    <w:rsid w:val="00A16B8E"/>
    <w:rsid w:val="00A22E24"/>
    <w:rsid w:val="00A354F9"/>
    <w:rsid w:val="00A37E70"/>
    <w:rsid w:val="00A407D1"/>
    <w:rsid w:val="00A42959"/>
    <w:rsid w:val="00A5342B"/>
    <w:rsid w:val="00A53F1F"/>
    <w:rsid w:val="00A62886"/>
    <w:rsid w:val="00A678EF"/>
    <w:rsid w:val="00A90881"/>
    <w:rsid w:val="00A973FF"/>
    <w:rsid w:val="00AA65DF"/>
    <w:rsid w:val="00AB31BA"/>
    <w:rsid w:val="00AB5A53"/>
    <w:rsid w:val="00AB6295"/>
    <w:rsid w:val="00AD0634"/>
    <w:rsid w:val="00AD0B8B"/>
    <w:rsid w:val="00AD0D95"/>
    <w:rsid w:val="00AD2593"/>
    <w:rsid w:val="00AD491B"/>
    <w:rsid w:val="00AD70B2"/>
    <w:rsid w:val="00AE0258"/>
    <w:rsid w:val="00AE3096"/>
    <w:rsid w:val="00AE66BC"/>
    <w:rsid w:val="00AF4A55"/>
    <w:rsid w:val="00AF5042"/>
    <w:rsid w:val="00B00B7D"/>
    <w:rsid w:val="00B01801"/>
    <w:rsid w:val="00B01EB4"/>
    <w:rsid w:val="00B052E7"/>
    <w:rsid w:val="00B101DA"/>
    <w:rsid w:val="00B1326F"/>
    <w:rsid w:val="00B14FCF"/>
    <w:rsid w:val="00B23FAD"/>
    <w:rsid w:val="00B24685"/>
    <w:rsid w:val="00B24F5D"/>
    <w:rsid w:val="00B4439C"/>
    <w:rsid w:val="00B50659"/>
    <w:rsid w:val="00B54F14"/>
    <w:rsid w:val="00B73D2F"/>
    <w:rsid w:val="00B741BA"/>
    <w:rsid w:val="00B84911"/>
    <w:rsid w:val="00B90D73"/>
    <w:rsid w:val="00BA0D75"/>
    <w:rsid w:val="00BA3AD4"/>
    <w:rsid w:val="00BA7E11"/>
    <w:rsid w:val="00BA7F14"/>
    <w:rsid w:val="00BB1A37"/>
    <w:rsid w:val="00BB69EC"/>
    <w:rsid w:val="00BC235B"/>
    <w:rsid w:val="00BC352C"/>
    <w:rsid w:val="00BC4ADE"/>
    <w:rsid w:val="00BD1C64"/>
    <w:rsid w:val="00BD4E70"/>
    <w:rsid w:val="00BE6359"/>
    <w:rsid w:val="00BE7670"/>
    <w:rsid w:val="00C00656"/>
    <w:rsid w:val="00C03DBD"/>
    <w:rsid w:val="00C07AA7"/>
    <w:rsid w:val="00C15258"/>
    <w:rsid w:val="00C176E3"/>
    <w:rsid w:val="00C27C6F"/>
    <w:rsid w:val="00C30143"/>
    <w:rsid w:val="00C42729"/>
    <w:rsid w:val="00C42C71"/>
    <w:rsid w:val="00C46E89"/>
    <w:rsid w:val="00C4700A"/>
    <w:rsid w:val="00C472CE"/>
    <w:rsid w:val="00C510E0"/>
    <w:rsid w:val="00C52506"/>
    <w:rsid w:val="00C62743"/>
    <w:rsid w:val="00C6792D"/>
    <w:rsid w:val="00C84A0D"/>
    <w:rsid w:val="00C87707"/>
    <w:rsid w:val="00C94CD9"/>
    <w:rsid w:val="00CA02A0"/>
    <w:rsid w:val="00CA4B62"/>
    <w:rsid w:val="00CA6EEE"/>
    <w:rsid w:val="00CB6D58"/>
    <w:rsid w:val="00CC16E5"/>
    <w:rsid w:val="00CD11D1"/>
    <w:rsid w:val="00CE2999"/>
    <w:rsid w:val="00CE2B3A"/>
    <w:rsid w:val="00CE4CF7"/>
    <w:rsid w:val="00CE5E76"/>
    <w:rsid w:val="00CF09D3"/>
    <w:rsid w:val="00CF3EFA"/>
    <w:rsid w:val="00CF7958"/>
    <w:rsid w:val="00D1110D"/>
    <w:rsid w:val="00D16F7B"/>
    <w:rsid w:val="00D356C8"/>
    <w:rsid w:val="00D36990"/>
    <w:rsid w:val="00D41300"/>
    <w:rsid w:val="00D51DA1"/>
    <w:rsid w:val="00D51E74"/>
    <w:rsid w:val="00D646C9"/>
    <w:rsid w:val="00D64856"/>
    <w:rsid w:val="00D7642E"/>
    <w:rsid w:val="00D80ECE"/>
    <w:rsid w:val="00D82087"/>
    <w:rsid w:val="00D830C4"/>
    <w:rsid w:val="00D83F06"/>
    <w:rsid w:val="00D84FC3"/>
    <w:rsid w:val="00D8519F"/>
    <w:rsid w:val="00D90D3D"/>
    <w:rsid w:val="00D979A4"/>
    <w:rsid w:val="00DA0D76"/>
    <w:rsid w:val="00DA37E1"/>
    <w:rsid w:val="00DA79DB"/>
    <w:rsid w:val="00DB5FD3"/>
    <w:rsid w:val="00DB798B"/>
    <w:rsid w:val="00DC0DEB"/>
    <w:rsid w:val="00DC44B9"/>
    <w:rsid w:val="00DC451B"/>
    <w:rsid w:val="00DC50BE"/>
    <w:rsid w:val="00DD0E2F"/>
    <w:rsid w:val="00DF2469"/>
    <w:rsid w:val="00DF40FE"/>
    <w:rsid w:val="00E00885"/>
    <w:rsid w:val="00E0529E"/>
    <w:rsid w:val="00E07D98"/>
    <w:rsid w:val="00E13BA2"/>
    <w:rsid w:val="00E2010B"/>
    <w:rsid w:val="00E32A3B"/>
    <w:rsid w:val="00E40C41"/>
    <w:rsid w:val="00E41772"/>
    <w:rsid w:val="00E43A4E"/>
    <w:rsid w:val="00E47646"/>
    <w:rsid w:val="00E503EC"/>
    <w:rsid w:val="00E6033E"/>
    <w:rsid w:val="00E6486A"/>
    <w:rsid w:val="00E67CC0"/>
    <w:rsid w:val="00E7229F"/>
    <w:rsid w:val="00E724DA"/>
    <w:rsid w:val="00E72939"/>
    <w:rsid w:val="00E81449"/>
    <w:rsid w:val="00E84B8F"/>
    <w:rsid w:val="00E90262"/>
    <w:rsid w:val="00E91AC1"/>
    <w:rsid w:val="00EA20A2"/>
    <w:rsid w:val="00EA3095"/>
    <w:rsid w:val="00EA3842"/>
    <w:rsid w:val="00EA3926"/>
    <w:rsid w:val="00EB6736"/>
    <w:rsid w:val="00EB6741"/>
    <w:rsid w:val="00EC24C3"/>
    <w:rsid w:val="00EC621A"/>
    <w:rsid w:val="00EC7A40"/>
    <w:rsid w:val="00EC7E76"/>
    <w:rsid w:val="00ED1979"/>
    <w:rsid w:val="00ED33A4"/>
    <w:rsid w:val="00ED5E3C"/>
    <w:rsid w:val="00ED5F30"/>
    <w:rsid w:val="00EE7BF7"/>
    <w:rsid w:val="00EF5813"/>
    <w:rsid w:val="00F06CB6"/>
    <w:rsid w:val="00F07F81"/>
    <w:rsid w:val="00F12E13"/>
    <w:rsid w:val="00F1380C"/>
    <w:rsid w:val="00F13BB7"/>
    <w:rsid w:val="00F1549C"/>
    <w:rsid w:val="00F30E24"/>
    <w:rsid w:val="00F33577"/>
    <w:rsid w:val="00F56D64"/>
    <w:rsid w:val="00F672E3"/>
    <w:rsid w:val="00F723E2"/>
    <w:rsid w:val="00F732EE"/>
    <w:rsid w:val="00F83F3C"/>
    <w:rsid w:val="00F863CE"/>
    <w:rsid w:val="00F912EC"/>
    <w:rsid w:val="00F960BF"/>
    <w:rsid w:val="00FA2A74"/>
    <w:rsid w:val="00FA5199"/>
    <w:rsid w:val="00FB68C1"/>
    <w:rsid w:val="00FC181C"/>
    <w:rsid w:val="00FC48A2"/>
    <w:rsid w:val="00FC4EE0"/>
    <w:rsid w:val="00FD074E"/>
    <w:rsid w:val="00FD2E13"/>
    <w:rsid w:val="00FD2F6B"/>
    <w:rsid w:val="00FD3308"/>
    <w:rsid w:val="00FD72D4"/>
    <w:rsid w:val="00FE0D70"/>
    <w:rsid w:val="00FE22BE"/>
    <w:rsid w:val="00FE34C5"/>
    <w:rsid w:val="00FF2C42"/>
    <w:rsid w:val="00FF491C"/>
    <w:rsid w:val="00FF4D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41FDA"/>
  <w15:docId w15:val="{07FC3965-9F95-42E3-8449-9DA9CDEFA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4EC"/>
    <w:rPr>
      <w:sz w:val="24"/>
      <w:szCs w:val="24"/>
    </w:rPr>
  </w:style>
  <w:style w:type="paragraph" w:styleId="Heading1">
    <w:name w:val="heading 1"/>
    <w:basedOn w:val="Normal"/>
    <w:next w:val="Normal"/>
    <w:qFormat/>
    <w:rsid w:val="009711FE"/>
    <w:pPr>
      <w:keepNext/>
      <w:spacing w:before="240" w:after="60"/>
      <w:outlineLvl w:val="0"/>
    </w:pPr>
    <w:rPr>
      <w:rFonts w:ascii="Arial" w:hAnsi="Arial"/>
      <w:b/>
      <w:kern w:val="28"/>
      <w:sz w:val="28"/>
      <w:szCs w:val="20"/>
      <w:lang w:eastAsia="en-US"/>
    </w:rPr>
  </w:style>
  <w:style w:type="paragraph" w:styleId="Heading2">
    <w:name w:val="heading 2"/>
    <w:basedOn w:val="Normal"/>
    <w:next w:val="Normal"/>
    <w:qFormat/>
    <w:rsid w:val="007E0AE7"/>
    <w:pPr>
      <w:keepNext/>
      <w:outlineLvl w:val="1"/>
    </w:pPr>
    <w:rPr>
      <w:b/>
      <w:bCs/>
      <w:lang w:eastAsia="en-US"/>
    </w:rPr>
  </w:style>
  <w:style w:type="paragraph" w:styleId="Heading3">
    <w:name w:val="heading 3"/>
    <w:basedOn w:val="Normal"/>
    <w:next w:val="Normal"/>
    <w:qFormat/>
    <w:rsid w:val="009711FE"/>
    <w:pPr>
      <w:keepNext/>
      <w:spacing w:before="240" w:after="60"/>
      <w:outlineLvl w:val="2"/>
    </w:pPr>
    <w:rPr>
      <w:rFonts w:ascii="Arial" w:hAnsi="Arial"/>
      <w:szCs w:val="20"/>
      <w:lang w:eastAsia="en-US"/>
    </w:rPr>
  </w:style>
  <w:style w:type="paragraph" w:styleId="Heading4">
    <w:name w:val="heading 4"/>
    <w:basedOn w:val="Normal"/>
    <w:next w:val="Normal"/>
    <w:qFormat/>
    <w:rsid w:val="00FC181C"/>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711FE"/>
    <w:pPr>
      <w:tabs>
        <w:tab w:val="center" w:pos="4153"/>
        <w:tab w:val="right" w:pos="8306"/>
      </w:tabs>
    </w:pPr>
    <w:rPr>
      <w:rFonts w:ascii="Arial" w:hAnsi="Arial"/>
      <w:szCs w:val="20"/>
      <w:lang w:eastAsia="en-US"/>
    </w:rPr>
  </w:style>
  <w:style w:type="paragraph" w:styleId="BodyText">
    <w:name w:val="Body Text"/>
    <w:basedOn w:val="Normal"/>
    <w:rsid w:val="009711FE"/>
    <w:rPr>
      <w:rFonts w:ascii="Arial" w:hAnsi="Arial"/>
      <w:sz w:val="22"/>
      <w:szCs w:val="20"/>
      <w:lang w:eastAsia="en-US"/>
    </w:rPr>
  </w:style>
  <w:style w:type="paragraph" w:styleId="BalloonText">
    <w:name w:val="Balloon Text"/>
    <w:basedOn w:val="Normal"/>
    <w:semiHidden/>
    <w:rsid w:val="00530FB0"/>
    <w:rPr>
      <w:rFonts w:ascii="Tahoma" w:hAnsi="Tahoma" w:cs="Tahoma"/>
      <w:sz w:val="16"/>
      <w:szCs w:val="16"/>
    </w:rPr>
  </w:style>
  <w:style w:type="paragraph" w:styleId="Footer">
    <w:name w:val="footer"/>
    <w:basedOn w:val="Normal"/>
    <w:link w:val="FooterChar"/>
    <w:uiPriority w:val="99"/>
    <w:rsid w:val="00446E07"/>
    <w:pPr>
      <w:tabs>
        <w:tab w:val="center" w:pos="4153"/>
        <w:tab w:val="right" w:pos="8306"/>
      </w:tabs>
    </w:pPr>
  </w:style>
  <w:style w:type="character" w:styleId="PageNumber">
    <w:name w:val="page number"/>
    <w:basedOn w:val="DefaultParagraphFont"/>
    <w:rsid w:val="00446E07"/>
  </w:style>
  <w:style w:type="paragraph" w:customStyle="1" w:styleId="NormalWeb31">
    <w:name w:val="Normal (Web)31"/>
    <w:basedOn w:val="Normal"/>
    <w:rsid w:val="00921289"/>
    <w:pPr>
      <w:spacing w:after="192"/>
      <w:ind w:left="150"/>
    </w:pPr>
    <w:rPr>
      <w:sz w:val="19"/>
      <w:szCs w:val="19"/>
    </w:rPr>
  </w:style>
  <w:style w:type="character" w:styleId="Hyperlink">
    <w:name w:val="Hyperlink"/>
    <w:uiPriority w:val="99"/>
    <w:unhideWhenUsed/>
    <w:rsid w:val="001D5194"/>
    <w:rPr>
      <w:color w:val="0563C1"/>
      <w:u w:val="single"/>
    </w:rPr>
  </w:style>
  <w:style w:type="paragraph" w:styleId="ListParagraph">
    <w:name w:val="List Paragraph"/>
    <w:basedOn w:val="Normal"/>
    <w:uiPriority w:val="34"/>
    <w:qFormat/>
    <w:rsid w:val="00ED5E3C"/>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39"/>
    <w:rsid w:val="00ED5E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99235B"/>
    <w:rPr>
      <w:color w:val="954F72"/>
      <w:u w:val="single"/>
    </w:rPr>
  </w:style>
  <w:style w:type="character" w:customStyle="1" w:styleId="FooterChar">
    <w:name w:val="Footer Char"/>
    <w:link w:val="Footer"/>
    <w:uiPriority w:val="99"/>
    <w:rsid w:val="00D41300"/>
    <w:rPr>
      <w:sz w:val="24"/>
      <w:szCs w:val="24"/>
    </w:rPr>
  </w:style>
  <w:style w:type="character" w:customStyle="1" w:styleId="HeaderChar">
    <w:name w:val="Header Char"/>
    <w:link w:val="Header"/>
    <w:uiPriority w:val="99"/>
    <w:rsid w:val="00D8519F"/>
    <w:rPr>
      <w:rFonts w:ascii="Arial" w:hAnsi="Arial"/>
      <w:sz w:val="24"/>
      <w:lang w:eastAsia="en-US"/>
    </w:rPr>
  </w:style>
  <w:style w:type="character" w:styleId="UnresolvedMention">
    <w:name w:val="Unresolved Mention"/>
    <w:uiPriority w:val="99"/>
    <w:semiHidden/>
    <w:unhideWhenUsed/>
    <w:rsid w:val="006F7A38"/>
    <w:rPr>
      <w:color w:val="605E5C"/>
      <w:shd w:val="clear" w:color="auto" w:fill="E1DFDD"/>
    </w:rPr>
  </w:style>
  <w:style w:type="paragraph" w:customStyle="1" w:styleId="xmsonormal">
    <w:name w:val="x_msonormal"/>
    <w:basedOn w:val="Normal"/>
    <w:rsid w:val="00462367"/>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24168">
      <w:bodyDiv w:val="1"/>
      <w:marLeft w:val="0"/>
      <w:marRight w:val="0"/>
      <w:marTop w:val="0"/>
      <w:marBottom w:val="0"/>
      <w:divBdr>
        <w:top w:val="none" w:sz="0" w:space="0" w:color="auto"/>
        <w:left w:val="none" w:sz="0" w:space="0" w:color="auto"/>
        <w:bottom w:val="none" w:sz="0" w:space="0" w:color="auto"/>
        <w:right w:val="none" w:sz="0" w:space="0" w:color="auto"/>
      </w:divBdr>
      <w:divsChild>
        <w:div w:id="1402024597">
          <w:marLeft w:val="0"/>
          <w:marRight w:val="0"/>
          <w:marTop w:val="0"/>
          <w:marBottom w:val="0"/>
          <w:divBdr>
            <w:top w:val="none" w:sz="0" w:space="0" w:color="auto"/>
            <w:left w:val="none" w:sz="0" w:space="0" w:color="auto"/>
            <w:bottom w:val="none" w:sz="0" w:space="0" w:color="auto"/>
            <w:right w:val="none" w:sz="0" w:space="0" w:color="auto"/>
          </w:divBdr>
          <w:divsChild>
            <w:div w:id="734548403">
              <w:marLeft w:val="0"/>
              <w:marRight w:val="0"/>
              <w:marTop w:val="0"/>
              <w:marBottom w:val="0"/>
              <w:divBdr>
                <w:top w:val="none" w:sz="0" w:space="0" w:color="auto"/>
                <w:left w:val="none" w:sz="0" w:space="0" w:color="auto"/>
                <w:bottom w:val="none" w:sz="0" w:space="0" w:color="auto"/>
                <w:right w:val="none" w:sz="0" w:space="0" w:color="auto"/>
              </w:divBdr>
            </w:div>
            <w:div w:id="76985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71289">
      <w:bodyDiv w:val="1"/>
      <w:marLeft w:val="0"/>
      <w:marRight w:val="0"/>
      <w:marTop w:val="0"/>
      <w:marBottom w:val="0"/>
      <w:divBdr>
        <w:top w:val="none" w:sz="0" w:space="0" w:color="auto"/>
        <w:left w:val="none" w:sz="0" w:space="0" w:color="auto"/>
        <w:bottom w:val="none" w:sz="0" w:space="0" w:color="auto"/>
        <w:right w:val="none" w:sz="0" w:space="0" w:color="auto"/>
      </w:divBdr>
      <w:divsChild>
        <w:div w:id="2052072854">
          <w:marLeft w:val="0"/>
          <w:marRight w:val="0"/>
          <w:marTop w:val="0"/>
          <w:marBottom w:val="0"/>
          <w:divBdr>
            <w:top w:val="none" w:sz="0" w:space="0" w:color="auto"/>
            <w:left w:val="none" w:sz="0" w:space="0" w:color="auto"/>
            <w:bottom w:val="none" w:sz="0" w:space="0" w:color="auto"/>
            <w:right w:val="none" w:sz="0" w:space="0" w:color="auto"/>
          </w:divBdr>
          <w:divsChild>
            <w:div w:id="1456749291">
              <w:marLeft w:val="0"/>
              <w:marRight w:val="0"/>
              <w:marTop w:val="0"/>
              <w:marBottom w:val="0"/>
              <w:divBdr>
                <w:top w:val="none" w:sz="0" w:space="0" w:color="auto"/>
                <w:left w:val="none" w:sz="0" w:space="0" w:color="auto"/>
                <w:bottom w:val="none" w:sz="0" w:space="0" w:color="auto"/>
                <w:right w:val="none" w:sz="0" w:space="0" w:color="auto"/>
              </w:divBdr>
            </w:div>
            <w:div w:id="195606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49283">
      <w:bodyDiv w:val="1"/>
      <w:marLeft w:val="0"/>
      <w:marRight w:val="0"/>
      <w:marTop w:val="0"/>
      <w:marBottom w:val="0"/>
      <w:divBdr>
        <w:top w:val="none" w:sz="0" w:space="0" w:color="auto"/>
        <w:left w:val="none" w:sz="0" w:space="0" w:color="auto"/>
        <w:bottom w:val="none" w:sz="0" w:space="0" w:color="auto"/>
        <w:right w:val="none" w:sz="0" w:space="0" w:color="auto"/>
      </w:divBdr>
    </w:div>
    <w:div w:id="145316580">
      <w:bodyDiv w:val="1"/>
      <w:marLeft w:val="0"/>
      <w:marRight w:val="0"/>
      <w:marTop w:val="0"/>
      <w:marBottom w:val="0"/>
      <w:divBdr>
        <w:top w:val="none" w:sz="0" w:space="0" w:color="auto"/>
        <w:left w:val="none" w:sz="0" w:space="0" w:color="auto"/>
        <w:bottom w:val="none" w:sz="0" w:space="0" w:color="auto"/>
        <w:right w:val="none" w:sz="0" w:space="0" w:color="auto"/>
      </w:divBdr>
      <w:divsChild>
        <w:div w:id="1818254456">
          <w:marLeft w:val="0"/>
          <w:marRight w:val="0"/>
          <w:marTop w:val="0"/>
          <w:marBottom w:val="0"/>
          <w:divBdr>
            <w:top w:val="none" w:sz="0" w:space="0" w:color="auto"/>
            <w:left w:val="none" w:sz="0" w:space="0" w:color="auto"/>
            <w:bottom w:val="none" w:sz="0" w:space="0" w:color="auto"/>
            <w:right w:val="none" w:sz="0" w:space="0" w:color="auto"/>
          </w:divBdr>
        </w:div>
      </w:divsChild>
    </w:div>
    <w:div w:id="340200923">
      <w:bodyDiv w:val="1"/>
      <w:marLeft w:val="0"/>
      <w:marRight w:val="0"/>
      <w:marTop w:val="0"/>
      <w:marBottom w:val="0"/>
      <w:divBdr>
        <w:top w:val="none" w:sz="0" w:space="0" w:color="auto"/>
        <w:left w:val="none" w:sz="0" w:space="0" w:color="auto"/>
        <w:bottom w:val="none" w:sz="0" w:space="0" w:color="auto"/>
        <w:right w:val="none" w:sz="0" w:space="0" w:color="auto"/>
      </w:divBdr>
    </w:div>
    <w:div w:id="418406971">
      <w:bodyDiv w:val="1"/>
      <w:marLeft w:val="0"/>
      <w:marRight w:val="0"/>
      <w:marTop w:val="0"/>
      <w:marBottom w:val="0"/>
      <w:divBdr>
        <w:top w:val="none" w:sz="0" w:space="0" w:color="auto"/>
        <w:left w:val="none" w:sz="0" w:space="0" w:color="auto"/>
        <w:bottom w:val="none" w:sz="0" w:space="0" w:color="auto"/>
        <w:right w:val="none" w:sz="0" w:space="0" w:color="auto"/>
      </w:divBdr>
      <w:divsChild>
        <w:div w:id="31540883">
          <w:marLeft w:val="0"/>
          <w:marRight w:val="0"/>
          <w:marTop w:val="0"/>
          <w:marBottom w:val="0"/>
          <w:divBdr>
            <w:top w:val="none" w:sz="0" w:space="0" w:color="auto"/>
            <w:left w:val="none" w:sz="0" w:space="0" w:color="auto"/>
            <w:bottom w:val="none" w:sz="0" w:space="0" w:color="auto"/>
            <w:right w:val="none" w:sz="0" w:space="0" w:color="auto"/>
          </w:divBdr>
          <w:divsChild>
            <w:div w:id="188876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212482">
      <w:bodyDiv w:val="1"/>
      <w:marLeft w:val="0"/>
      <w:marRight w:val="0"/>
      <w:marTop w:val="0"/>
      <w:marBottom w:val="0"/>
      <w:divBdr>
        <w:top w:val="none" w:sz="0" w:space="0" w:color="auto"/>
        <w:left w:val="none" w:sz="0" w:space="0" w:color="auto"/>
        <w:bottom w:val="none" w:sz="0" w:space="0" w:color="auto"/>
        <w:right w:val="none" w:sz="0" w:space="0" w:color="auto"/>
      </w:divBdr>
    </w:div>
    <w:div w:id="933781128">
      <w:bodyDiv w:val="1"/>
      <w:marLeft w:val="0"/>
      <w:marRight w:val="0"/>
      <w:marTop w:val="0"/>
      <w:marBottom w:val="0"/>
      <w:divBdr>
        <w:top w:val="none" w:sz="0" w:space="0" w:color="auto"/>
        <w:left w:val="none" w:sz="0" w:space="0" w:color="auto"/>
        <w:bottom w:val="none" w:sz="0" w:space="0" w:color="auto"/>
        <w:right w:val="none" w:sz="0" w:space="0" w:color="auto"/>
      </w:divBdr>
    </w:div>
    <w:div w:id="956326937">
      <w:bodyDiv w:val="1"/>
      <w:marLeft w:val="0"/>
      <w:marRight w:val="0"/>
      <w:marTop w:val="0"/>
      <w:marBottom w:val="0"/>
      <w:divBdr>
        <w:top w:val="none" w:sz="0" w:space="0" w:color="auto"/>
        <w:left w:val="none" w:sz="0" w:space="0" w:color="auto"/>
        <w:bottom w:val="none" w:sz="0" w:space="0" w:color="auto"/>
        <w:right w:val="none" w:sz="0" w:space="0" w:color="auto"/>
      </w:divBdr>
    </w:div>
    <w:div w:id="17385521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evolve.edufocus.co.uk/evco10/docs.as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evolve.edufocus.co.uk/evco10/docs.asp" TargetMode="External"/><Relationship Id="rId10" Type="http://schemas.openxmlformats.org/officeDocument/2006/relationships/endnotes" Target="endnotes.xml"/><Relationship Id="rId19" Type="http://schemas.openxmlformats.org/officeDocument/2006/relationships/image" Target="media/image6.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ottinghamshirevisits.org.uk"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3ac75508-8c68-4943-8d6d-c4efe8b9b678" xsi:nil="true"/>
    <lcf76f155ced4ddcb4097134ff3c332f xmlns="07a0d8dd-388b-4971-b1c9-d4f5fff6124d">
      <Terms xmlns="http://schemas.microsoft.com/office/infopath/2007/PartnerControls"/>
    </lcf76f155ced4ddcb4097134ff3c332f>
    <HTconfirmation xmlns="07a0d8dd-388b-4971-b1c9-d4f5fff6124d">false</HTconfirmation>
    <CofGConfirmation xmlns="07a0d8dd-388b-4971-b1c9-d4f5fff6124d">true</CofGConfirmation>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613FD10B679D449BFC74B2F1B2A15C6" ma:contentTypeVersion="21" ma:contentTypeDescription="Create a new document." ma:contentTypeScope="" ma:versionID="1fd67912967dd35dc5958c8ae418274a">
  <xsd:schema xmlns:xsd="http://www.w3.org/2001/XMLSchema" xmlns:xs="http://www.w3.org/2001/XMLSchema" xmlns:p="http://schemas.microsoft.com/office/2006/metadata/properties" xmlns:ns1="http://schemas.microsoft.com/sharepoint/v3" xmlns:ns2="07a0d8dd-388b-4971-b1c9-d4f5fff6124d" xmlns:ns3="3ac75508-8c68-4943-8d6d-c4efe8b9b678" targetNamespace="http://schemas.microsoft.com/office/2006/metadata/properties" ma:root="true" ma:fieldsID="ae214f2024d73d14a1d59d92bcd06ea5" ns1:_="" ns2:_="" ns3:_="">
    <xsd:import namespace="http://schemas.microsoft.com/sharepoint/v3"/>
    <xsd:import namespace="07a0d8dd-388b-4971-b1c9-d4f5fff6124d"/>
    <xsd:import namespace="3ac75508-8c68-4943-8d6d-c4efe8b9b6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MediaServiceSearchProperties"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HTconfirmation"/>
                <xsd:element ref="ns2:CofGConfi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a0d8dd-388b-4971-b1c9-d4f5fff61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6" nillable="true" ma:displayName="Location" ma:indexed="true" ma:internalName="MediaServiceLocation" ma:readOnly="true">
      <xsd:simpleType>
        <xsd:restriction base="dms:Text"/>
      </xsd:simpleType>
    </xsd:element>
    <xsd:element name="HTconfirmation" ma:index="27" ma:displayName="HT confirmation" ma:default="0" ma:description="I confirm I have read and approved these accounts. Jennifer Bailey" ma:format="Dropdown" ma:internalName="HTconfirmation">
      <xsd:simpleType>
        <xsd:restriction base="dms:Boolean"/>
      </xsd:simpleType>
    </xsd:element>
    <xsd:element name="CofGConfirmation" ma:index="28" nillable="true" ma:displayName="CofG Confirmation" ma:default="1" ma:description="I confirm the Chair of Governors (Hilary Cheshire) has reviewed and confirms these accounts." ma:format="Dropdown" ma:internalName="CofGConfirm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ac75508-8c68-4943-8d6d-c4efe8b9b67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6b0a718-46ff-4585-aca3-749e7c0bf19b}" ma:internalName="TaxCatchAll" ma:showField="CatchAllData" ma:web="3ac75508-8c68-4943-8d6d-c4efe8b9b6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F51CC9-8B2E-4C7D-973F-3CD62AB79173}">
  <ds:schemaRefs>
    <ds:schemaRef ds:uri="http://schemas.openxmlformats.org/officeDocument/2006/bibliography"/>
  </ds:schemaRefs>
</ds:datastoreItem>
</file>

<file path=customXml/itemProps2.xml><?xml version="1.0" encoding="utf-8"?>
<ds:datastoreItem xmlns:ds="http://schemas.openxmlformats.org/officeDocument/2006/customXml" ds:itemID="{D67754D3-D7A1-46A9-934E-ADE4EE7B405D}">
  <ds:schemaRefs>
    <ds:schemaRef ds:uri="http://schemas.microsoft.com/office/2006/metadata/properties"/>
    <ds:schemaRef ds:uri="http://schemas.microsoft.com/office/infopath/2007/PartnerControls"/>
    <ds:schemaRef ds:uri="http://schemas.microsoft.com/sharepoint/v3"/>
    <ds:schemaRef ds:uri="3ac75508-8c68-4943-8d6d-c4efe8b9b678"/>
    <ds:schemaRef ds:uri="07a0d8dd-388b-4971-b1c9-d4f5fff6124d"/>
  </ds:schemaRefs>
</ds:datastoreItem>
</file>

<file path=customXml/itemProps3.xml><?xml version="1.0" encoding="utf-8"?>
<ds:datastoreItem xmlns:ds="http://schemas.openxmlformats.org/officeDocument/2006/customXml" ds:itemID="{5EA9BAF5-64EB-41A2-8795-A675208E281F}">
  <ds:schemaRefs>
    <ds:schemaRef ds:uri="http://schemas.microsoft.com/sharepoint/v3/contenttype/forms"/>
  </ds:schemaRefs>
</ds:datastoreItem>
</file>

<file path=customXml/itemProps4.xml><?xml version="1.0" encoding="utf-8"?>
<ds:datastoreItem xmlns:ds="http://schemas.openxmlformats.org/officeDocument/2006/customXml" ds:itemID="{62FC385A-0835-4C10-9925-6C06BCA26F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7a0d8dd-388b-4971-b1c9-d4f5fff6124d"/>
    <ds:schemaRef ds:uri="3ac75508-8c68-4943-8d6d-c4efe8b9b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4657</Words>
  <Characters>26546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First hand experience forms an essential element in the curriculum of this school</vt:lpstr>
    </vt:vector>
  </TitlesOfParts>
  <Company>AX3.net</Company>
  <LinksUpToDate>false</LinksUpToDate>
  <CharactersWithSpaces>31141</CharactersWithSpaces>
  <SharedDoc>false</SharedDoc>
  <HLinks>
    <vt:vector size="6" baseType="variant">
      <vt:variant>
        <vt:i4>82</vt:i4>
      </vt:variant>
      <vt:variant>
        <vt:i4>0</vt:i4>
      </vt:variant>
      <vt:variant>
        <vt:i4>0</vt:i4>
      </vt:variant>
      <vt:variant>
        <vt:i4>5</vt:i4>
      </vt:variant>
      <vt:variant>
        <vt:lpwstr>http://www.nottinghamshirevisits.org.uk/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First hand experience forms an essential element in the curriculum of this school</dc:title>
  <dc:subject/>
  <dc:creator>Manager</dc:creator>
  <cp:keywords/>
  <dc:description/>
  <cp:lastModifiedBy>MSP - Joanna Kaluza</cp:lastModifiedBy>
  <cp:revision>2</cp:revision>
  <cp:lastPrinted>2022-12-08T17:01:00Z</cp:lastPrinted>
  <dcterms:created xsi:type="dcterms:W3CDTF">2026-02-17T13:08:00Z</dcterms:created>
  <dcterms:modified xsi:type="dcterms:W3CDTF">2026-02-17T13:08:00Z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ip_UnifiedCompliancePolicyUIAction">
    <vt:lpwstr/>
  </property>
  <property fmtid="{D5CDD505-2E9C-101B-9397-08002B2CF9AE}" pid="3" name="$Resources:core,Signoff_Status;">
    <vt:lpwstr/>
  </property>
  <property fmtid="{D5CDD505-2E9C-101B-9397-08002B2CF9AE}" pid="4" name="_ip_UnifiedCompliancePolicyProperties">
    <vt:lpwstr/>
  </property>
  <property fmtid="{D5CDD505-2E9C-101B-9397-08002B2CF9AE}" pid="5" name="ContentTypeId">
    <vt:lpwstr>0x010100E613FD10B679D449BFC74B2F1B2A15C6</vt:lpwstr>
  </property>
  <property fmtid="{D5CDD505-2E9C-101B-9397-08002B2CF9AE}" pid="6" name="MediaServiceImageTags">
    <vt:lpwstr/>
  </property>
  <property fmtid="{D5CDD505-2E9C-101B-9397-08002B2CF9AE}" pid="7" name="MSIP_Label_432ca74d-9c6d-4aaa-b146-de64f70c3daa_Enabled">
    <vt:lpwstr>true</vt:lpwstr>
  </property>
  <property fmtid="{D5CDD505-2E9C-101B-9397-08002B2CF9AE}" pid="8" name="MSIP_Label_432ca74d-9c6d-4aaa-b146-de64f70c3daa_SetDate">
    <vt:lpwstr>2022-12-08T17:01:28Z</vt:lpwstr>
  </property>
  <property fmtid="{D5CDD505-2E9C-101B-9397-08002B2CF9AE}" pid="9" name="MSIP_Label_432ca74d-9c6d-4aaa-b146-de64f70c3daa_Method">
    <vt:lpwstr>Standard</vt:lpwstr>
  </property>
  <property fmtid="{D5CDD505-2E9C-101B-9397-08002B2CF9AE}" pid="10" name="MSIP_Label_432ca74d-9c6d-4aaa-b146-de64f70c3daa_Name">
    <vt:lpwstr>Internal</vt:lpwstr>
  </property>
  <property fmtid="{D5CDD505-2E9C-101B-9397-08002B2CF9AE}" pid="11" name="MSIP_Label_432ca74d-9c6d-4aaa-b146-de64f70c3daa_SiteId">
    <vt:lpwstr>aed04c51-ebcf-4a96-b4e6-dc4b664f6c4b</vt:lpwstr>
  </property>
  <property fmtid="{D5CDD505-2E9C-101B-9397-08002B2CF9AE}" pid="12" name="MSIP_Label_432ca74d-9c6d-4aaa-b146-de64f70c3daa_ActionId">
    <vt:lpwstr>bf78c2c4-4d97-4e62-b649-317598e09705</vt:lpwstr>
  </property>
  <property fmtid="{D5CDD505-2E9C-101B-9397-08002B2CF9AE}" pid="13" name="MSIP_Label_432ca74d-9c6d-4aaa-b146-de64f70c3daa_ContentBits">
    <vt:lpwstr>1</vt:lpwstr>
  </property>
  <property fmtid="{D5CDD505-2E9C-101B-9397-08002B2CF9AE}" pid="14" name="docLang">
    <vt:lpwstr>en</vt:lpwstr>
  </property>
</Properties>
</file>